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9EE84" w14:textId="30461046" w:rsidR="00E41E0F" w:rsidRDefault="00CC3DAD" w:rsidP="00B854D8">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p w14:paraId="0AEB21E1" w14:textId="21B365EA" w:rsidR="007158BC" w:rsidRPr="00F54D36" w:rsidRDefault="007158BC" w:rsidP="007158BC">
      <w:pPr>
        <w:spacing w:line="240" w:lineRule="auto"/>
        <w:rPr>
          <w:rFonts w:cstheme="minorHAnsi"/>
          <w:sz w:val="20"/>
          <w:szCs w:val="20"/>
        </w:rPr>
      </w:pP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1557"/>
        <w:gridCol w:w="1557"/>
      </w:tblGrid>
      <w:tr w:rsidR="00CD4244" w:rsidRPr="00F54D36" w14:paraId="76569EE7" w14:textId="77777777" w:rsidTr="0052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Borders>
              <w:top w:val="none" w:sz="0" w:space="0" w:color="auto"/>
              <w:bottom w:val="none" w:sz="0" w:space="0" w:color="auto"/>
            </w:tcBorders>
            <w:shd w:val="clear" w:color="auto" w:fill="D9E2F3" w:themeFill="accent1" w:themeFillTint="33"/>
          </w:tcPr>
          <w:p w14:paraId="1C86B190" w14:textId="320F99A0" w:rsidR="00CD4244" w:rsidRPr="00F54D36" w:rsidRDefault="002D7415" w:rsidP="00CD4244">
            <w:pPr>
              <w:rPr>
                <w:rFonts w:cstheme="minorHAnsi"/>
                <w:sz w:val="20"/>
                <w:szCs w:val="20"/>
              </w:rPr>
            </w:pPr>
            <w:proofErr w:type="gramStart"/>
            <w:r w:rsidRPr="00F54D36">
              <w:rPr>
                <w:rFonts w:cstheme="minorHAnsi"/>
                <w:color w:val="2F5496" w:themeColor="accent1" w:themeShade="BF"/>
                <w:sz w:val="20"/>
                <w:szCs w:val="20"/>
              </w:rPr>
              <w:t xml:space="preserve">A  </w:t>
            </w:r>
            <w:r w:rsidR="00E41E0F" w:rsidRPr="00F54D36">
              <w:rPr>
                <w:rFonts w:cstheme="minorHAnsi"/>
                <w:color w:val="2F5496" w:themeColor="accent1" w:themeShade="BF"/>
                <w:sz w:val="20"/>
                <w:szCs w:val="20"/>
              </w:rPr>
              <w:t>P</w:t>
            </w:r>
            <w:r w:rsidR="00CD4244" w:rsidRPr="00F54D36">
              <w:rPr>
                <w:rFonts w:cstheme="minorHAnsi"/>
                <w:color w:val="2F5496" w:themeColor="accent1" w:themeShade="BF"/>
                <w:sz w:val="20"/>
                <w:szCs w:val="20"/>
              </w:rPr>
              <w:t>ost</w:t>
            </w:r>
            <w:proofErr w:type="gramEnd"/>
            <w:r w:rsidR="00CD4244" w:rsidRPr="00F54D36">
              <w:rPr>
                <w:rFonts w:cstheme="minorHAnsi"/>
                <w:color w:val="2F5496" w:themeColor="accent1" w:themeShade="BF"/>
                <w:sz w:val="20"/>
                <w:szCs w:val="20"/>
              </w:rPr>
              <w:t xml:space="preserve"> Details</w:t>
            </w:r>
          </w:p>
        </w:tc>
      </w:tr>
      <w:tr w:rsidR="00CD4244" w:rsidRPr="00F54D36" w14:paraId="21DB1EDE"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1AE998" w14:textId="1EBA73E6" w:rsidR="00CD4244" w:rsidRPr="00F54D36" w:rsidRDefault="00CD4244" w:rsidP="00CD4244">
            <w:pPr>
              <w:rPr>
                <w:rFonts w:cstheme="minorHAnsi"/>
                <w:b w:val="0"/>
                <w:sz w:val="20"/>
                <w:szCs w:val="20"/>
              </w:rPr>
            </w:pPr>
            <w:r w:rsidRPr="00F54D36">
              <w:rPr>
                <w:rFonts w:cstheme="minorHAnsi"/>
                <w:b w:val="0"/>
                <w:sz w:val="20"/>
                <w:szCs w:val="20"/>
              </w:rPr>
              <w:t xml:space="preserve">Job Title: </w:t>
            </w:r>
            <w:r w:rsidR="00965570">
              <w:rPr>
                <w:rFonts w:cstheme="minorHAnsi"/>
                <w:b w:val="0"/>
                <w:sz w:val="20"/>
                <w:szCs w:val="20"/>
              </w:rPr>
              <w:t xml:space="preserve"> Technology </w:t>
            </w:r>
            <w:r w:rsidR="00E542F9" w:rsidRPr="00F54D36">
              <w:rPr>
                <w:rFonts w:cstheme="minorHAnsi"/>
                <w:b w:val="0"/>
                <w:sz w:val="20"/>
                <w:szCs w:val="20"/>
              </w:rPr>
              <w:t>Service Desk Team Leader</w:t>
            </w:r>
          </w:p>
        </w:tc>
        <w:tc>
          <w:tcPr>
            <w:tcW w:w="3114" w:type="dxa"/>
            <w:gridSpan w:val="2"/>
            <w:shd w:val="clear" w:color="auto" w:fill="FFFFFF" w:themeFill="background1"/>
          </w:tcPr>
          <w:p w14:paraId="478058CA" w14:textId="64451792" w:rsidR="00CD4244" w:rsidRPr="00F54D36" w:rsidRDefault="00CD4244" w:rsidP="00CD42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54D36">
              <w:rPr>
                <w:rFonts w:cstheme="minorHAnsi"/>
                <w:sz w:val="20"/>
                <w:szCs w:val="20"/>
              </w:rPr>
              <w:t>Grade:</w:t>
            </w:r>
            <w:r w:rsidR="006472CA" w:rsidRPr="00F54D36">
              <w:rPr>
                <w:rFonts w:cstheme="minorHAnsi"/>
                <w:sz w:val="20"/>
                <w:szCs w:val="20"/>
              </w:rPr>
              <w:t xml:space="preserve"> </w:t>
            </w:r>
            <w:r w:rsidR="00E542F9" w:rsidRPr="00F54D36">
              <w:rPr>
                <w:rFonts w:cstheme="minorHAnsi"/>
                <w:color w:val="767171" w:themeColor="background2" w:themeShade="80"/>
                <w:sz w:val="20"/>
                <w:szCs w:val="20"/>
              </w:rPr>
              <w:t>B</w:t>
            </w:r>
            <w:r w:rsidR="005363AF" w:rsidRPr="00F54D36">
              <w:rPr>
                <w:rFonts w:cstheme="minorHAnsi"/>
                <w:color w:val="767171" w:themeColor="background2" w:themeShade="80"/>
                <w:sz w:val="20"/>
                <w:szCs w:val="20"/>
              </w:rPr>
              <w:t>00</w:t>
            </w:r>
            <w:r w:rsidR="000B5A49">
              <w:rPr>
                <w:rFonts w:cstheme="minorHAnsi"/>
                <w:color w:val="767171" w:themeColor="background2" w:themeShade="80"/>
                <w:sz w:val="20"/>
                <w:szCs w:val="20"/>
              </w:rPr>
              <w:t>2</w:t>
            </w:r>
          </w:p>
        </w:tc>
      </w:tr>
      <w:tr w:rsidR="0089184B" w:rsidRPr="00F54D36" w14:paraId="49FC2C78" w14:textId="77777777" w:rsidTr="005C1D84">
        <w:trPr>
          <w:trHeight w:val="665"/>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3DED3ABA" w:rsidR="0089184B" w:rsidRPr="00F54D36" w:rsidRDefault="0089184B" w:rsidP="00CD4244">
            <w:pPr>
              <w:rPr>
                <w:rFonts w:cstheme="minorHAnsi"/>
                <w:b w:val="0"/>
                <w:sz w:val="20"/>
                <w:szCs w:val="20"/>
              </w:rPr>
            </w:pPr>
            <w:r w:rsidRPr="00F54D36">
              <w:rPr>
                <w:rFonts w:cstheme="minorHAnsi"/>
                <w:b w:val="0"/>
                <w:sz w:val="20"/>
                <w:szCs w:val="20"/>
              </w:rPr>
              <w:t>Department: Technology</w:t>
            </w:r>
          </w:p>
        </w:tc>
        <w:tc>
          <w:tcPr>
            <w:tcW w:w="1557" w:type="dxa"/>
            <w:shd w:val="clear" w:color="auto" w:fill="FFFFFF" w:themeFill="background1"/>
          </w:tcPr>
          <w:p w14:paraId="36607E5F" w14:textId="77777777" w:rsidR="0089184B" w:rsidRPr="00F54D36" w:rsidRDefault="0089184B" w:rsidP="00CD424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54D36">
              <w:rPr>
                <w:rFonts w:cstheme="minorHAnsi"/>
                <w:sz w:val="20"/>
                <w:szCs w:val="20"/>
              </w:rPr>
              <w:t>Division:</w:t>
            </w:r>
            <w:sdt>
              <w:sdtPr>
                <w:rPr>
                  <w:rFonts w:cstheme="minorHAnsi"/>
                  <w:sz w:val="20"/>
                  <w:szCs w:val="20"/>
                </w:rPr>
                <w:alias w:val="Divisions"/>
                <w:tag w:val="Divisions"/>
                <w:id w:val="-901912270"/>
                <w:placeholder>
                  <w:docPart w:val="23E984F275224D24954AB1BAAD370935"/>
                </w:placeholder>
                <w:showingPlcHdr/>
                <w15:appearance w15:val="hidden"/>
                <w:dropDownList>
                  <w:listItem w:value="A"/>
                  <w:listItem w:displayText="B" w:value="B"/>
                  <w:listItem w:displayText="C" w:value="C"/>
                  <w:listItem w:displayText="D" w:value="D"/>
                  <w:listItem w:displayText="E" w:value="E"/>
                </w:dropDownList>
              </w:sdtPr>
              <w:sdtEndPr/>
              <w:sdtContent>
                <w:r w:rsidRPr="00F54D36">
                  <w:rPr>
                    <w:rStyle w:val="PlaceholderText"/>
                    <w:rFonts w:cstheme="minorHAnsi"/>
                    <w:b/>
                    <w:sz w:val="20"/>
                    <w:szCs w:val="20"/>
                  </w:rPr>
                  <w:t xml:space="preserve"> </w:t>
                </w:r>
                <w:r w:rsidRPr="00F54D36">
                  <w:rPr>
                    <w:rStyle w:val="PlaceholderText"/>
                    <w:rFonts w:cstheme="minorHAnsi"/>
                    <w:sz w:val="20"/>
                    <w:szCs w:val="20"/>
                  </w:rPr>
                  <w:t>Select Division</w:t>
                </w:r>
              </w:sdtContent>
            </w:sdt>
          </w:p>
        </w:tc>
        <w:tc>
          <w:tcPr>
            <w:tcW w:w="1557" w:type="dxa"/>
            <w:shd w:val="clear" w:color="auto" w:fill="FFFFFF" w:themeFill="background1"/>
          </w:tcPr>
          <w:p w14:paraId="0B940E7B" w14:textId="74B010D1" w:rsidR="0089184B" w:rsidRPr="00F54D36" w:rsidRDefault="009710B5" w:rsidP="00CD424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54D36">
              <w:rPr>
                <w:rFonts w:cstheme="minorHAnsi"/>
                <w:sz w:val="20"/>
                <w:szCs w:val="20"/>
              </w:rPr>
              <w:t>FHQ</w:t>
            </w:r>
          </w:p>
        </w:tc>
      </w:tr>
      <w:tr w:rsidR="009710B5" w:rsidRPr="00F54D36" w14:paraId="07447CC6" w14:textId="77777777" w:rsidTr="004F4B7B">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55F7D316" w:rsidR="009710B5" w:rsidRPr="00F54D36" w:rsidRDefault="009710B5" w:rsidP="00CD4244">
            <w:pPr>
              <w:rPr>
                <w:rFonts w:cstheme="minorHAnsi"/>
                <w:b w:val="0"/>
                <w:sz w:val="20"/>
                <w:szCs w:val="20"/>
              </w:rPr>
            </w:pPr>
            <w:r w:rsidRPr="00F54D36">
              <w:rPr>
                <w:rFonts w:cstheme="minorHAnsi"/>
                <w:b w:val="0"/>
                <w:sz w:val="20"/>
                <w:szCs w:val="20"/>
              </w:rPr>
              <w:t>Reports to: Technology Service Desk Manager</w:t>
            </w:r>
          </w:p>
        </w:tc>
        <w:tc>
          <w:tcPr>
            <w:tcW w:w="1557" w:type="dxa"/>
            <w:shd w:val="clear" w:color="auto" w:fill="FFFFFF" w:themeFill="background1"/>
          </w:tcPr>
          <w:p w14:paraId="3FAEBF30" w14:textId="77777777" w:rsidR="009710B5" w:rsidRPr="00F54D36" w:rsidRDefault="009710B5" w:rsidP="00CD42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54D36">
              <w:rPr>
                <w:rFonts w:cstheme="minorHAnsi"/>
                <w:sz w:val="20"/>
                <w:szCs w:val="20"/>
              </w:rPr>
              <w:t>Contract Type:</w:t>
            </w:r>
            <w:sdt>
              <w:sdtPr>
                <w:rPr>
                  <w:rFonts w:cstheme="minorHAnsi"/>
                  <w:sz w:val="20"/>
                  <w:szCs w:val="20"/>
                </w:rPr>
                <w:alias w:val="Type of Contract"/>
                <w:tag w:val="Type of Contract"/>
                <w:id w:val="-756975574"/>
                <w:placeholder>
                  <w:docPart w:val="08347E86C4354B5387ABF629525C2BEA"/>
                </w:placeholder>
                <w:showingPlcHdr/>
                <w:dropDownList>
                  <w:listItem w:value="Permanent"/>
                  <w:listItem w:displayText="Temporary" w:value="Temporary"/>
                </w:dropDownList>
              </w:sdtPr>
              <w:sdtEndPr/>
              <w:sdtContent>
                <w:r w:rsidRPr="00F54D36">
                  <w:rPr>
                    <w:rStyle w:val="PlaceholderText"/>
                    <w:rFonts w:cstheme="minorHAnsi"/>
                    <w:b/>
                    <w:sz w:val="20"/>
                    <w:szCs w:val="20"/>
                  </w:rPr>
                  <w:t xml:space="preserve"> </w:t>
                </w:r>
                <w:r w:rsidRPr="00F54D36">
                  <w:rPr>
                    <w:rStyle w:val="PlaceholderText"/>
                    <w:rFonts w:cstheme="minorHAnsi"/>
                    <w:color w:val="767171" w:themeColor="background2" w:themeShade="80"/>
                    <w:sz w:val="20"/>
                    <w:szCs w:val="20"/>
                  </w:rPr>
                  <w:t>Select</w:t>
                </w:r>
                <w:r w:rsidRPr="00F54D36">
                  <w:rPr>
                    <w:rFonts w:cstheme="minorHAnsi"/>
                    <w:color w:val="767171" w:themeColor="background2" w:themeShade="80"/>
                    <w:sz w:val="20"/>
                    <w:szCs w:val="20"/>
                  </w:rPr>
                  <w:t xml:space="preserve"> Contract Type</w:t>
                </w:r>
              </w:sdtContent>
            </w:sdt>
          </w:p>
        </w:tc>
        <w:tc>
          <w:tcPr>
            <w:tcW w:w="1557" w:type="dxa"/>
            <w:shd w:val="clear" w:color="auto" w:fill="FFFFFF" w:themeFill="background1"/>
          </w:tcPr>
          <w:p w14:paraId="23016320" w14:textId="5709C4B6" w:rsidR="009710B5" w:rsidRPr="00F54D36" w:rsidRDefault="009710B5" w:rsidP="00CD42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54D36">
              <w:rPr>
                <w:rFonts w:cstheme="minorHAnsi"/>
                <w:sz w:val="20"/>
                <w:szCs w:val="20"/>
              </w:rPr>
              <w:t xml:space="preserve">Permanent </w:t>
            </w:r>
          </w:p>
        </w:tc>
      </w:tr>
      <w:tr w:rsidR="00CD4244" w:rsidRPr="00F54D36" w14:paraId="2BBDBC28" w14:textId="77777777" w:rsidTr="005275D9">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381394C7" w:rsidR="00CD4244" w:rsidRPr="00F54D36" w:rsidRDefault="00CD4244" w:rsidP="00CD4244">
            <w:pPr>
              <w:rPr>
                <w:rFonts w:cstheme="minorHAnsi"/>
                <w:b w:val="0"/>
                <w:sz w:val="20"/>
                <w:szCs w:val="20"/>
              </w:rPr>
            </w:pPr>
            <w:r w:rsidRPr="00F54D36">
              <w:rPr>
                <w:rFonts w:cstheme="minorHAnsi"/>
                <w:b w:val="0"/>
                <w:sz w:val="20"/>
                <w:szCs w:val="20"/>
              </w:rPr>
              <w:t>Level of Vetting:</w:t>
            </w:r>
            <w:sdt>
              <w:sdtPr>
                <w:rPr>
                  <w:rFonts w:cstheme="minorHAnsi"/>
                  <w:sz w:val="20"/>
                  <w:szCs w:val="20"/>
                </w:r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9710B5" w:rsidRPr="00F54D36">
                  <w:rPr>
                    <w:rFonts w:cstheme="minorHAnsi"/>
                    <w:sz w:val="20"/>
                    <w:szCs w:val="20"/>
                  </w:rPr>
                  <w:t>Non-Police Personnel Vetting</w:t>
                </w:r>
              </w:sdtContent>
            </w:sdt>
          </w:p>
        </w:tc>
        <w:tc>
          <w:tcPr>
            <w:tcW w:w="3114" w:type="dxa"/>
            <w:gridSpan w:val="2"/>
            <w:shd w:val="clear" w:color="auto" w:fill="FFFFFF" w:themeFill="background1"/>
          </w:tcPr>
          <w:p w14:paraId="1FCAE4D6" w14:textId="24F73862" w:rsidR="00CD4244" w:rsidRPr="00F54D36" w:rsidRDefault="00CD4244" w:rsidP="00CD424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54D36">
              <w:rPr>
                <w:rFonts w:cstheme="minorHAnsi"/>
                <w:sz w:val="20"/>
                <w:szCs w:val="20"/>
              </w:rPr>
              <w:t>Number</w:t>
            </w:r>
            <w:r w:rsidR="003D36FB" w:rsidRPr="00F54D36">
              <w:rPr>
                <w:rFonts w:cstheme="minorHAnsi"/>
                <w:sz w:val="20"/>
                <w:szCs w:val="20"/>
              </w:rPr>
              <w:t>s in Post</w:t>
            </w:r>
            <w:r w:rsidRPr="00F54D36">
              <w:rPr>
                <w:rFonts w:cstheme="minorHAnsi"/>
                <w:color w:val="767171" w:themeColor="background2" w:themeShade="80"/>
                <w:sz w:val="20"/>
                <w:szCs w:val="20"/>
              </w:rPr>
              <w:t>:</w:t>
            </w:r>
            <w:r w:rsidR="0057644F" w:rsidRPr="00F54D36">
              <w:rPr>
                <w:rFonts w:cstheme="minorHAnsi"/>
                <w:color w:val="767171" w:themeColor="background2" w:themeShade="80"/>
                <w:sz w:val="20"/>
                <w:szCs w:val="20"/>
              </w:rPr>
              <w:t xml:space="preserve"> </w:t>
            </w:r>
            <w:r w:rsidR="00BC0D36" w:rsidRPr="00F54D36">
              <w:rPr>
                <w:rFonts w:cstheme="minorHAnsi"/>
                <w:color w:val="767171" w:themeColor="background2" w:themeShade="80"/>
                <w:sz w:val="20"/>
                <w:szCs w:val="20"/>
              </w:rPr>
              <w:t>2</w:t>
            </w:r>
          </w:p>
          <w:p w14:paraId="0BA7498F" w14:textId="1F231434" w:rsidR="0057644F" w:rsidRPr="00F54D36" w:rsidRDefault="0057644F" w:rsidP="00CD424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90E2C" w:rsidRPr="00F54D36" w14:paraId="5F307E88"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Pr>
          <w:p w14:paraId="69B1A5BF" w14:textId="38C738FA" w:rsidR="00E90E2C" w:rsidRPr="00F54D36" w:rsidRDefault="002D7415" w:rsidP="002D7415">
            <w:pPr>
              <w:rPr>
                <w:rFonts w:cstheme="minorHAnsi"/>
                <w:b w:val="0"/>
                <w:bCs w:val="0"/>
                <w:color w:val="2F5496" w:themeColor="accent1" w:themeShade="BF"/>
                <w:sz w:val="20"/>
                <w:szCs w:val="20"/>
              </w:rPr>
            </w:pPr>
            <w:proofErr w:type="gramStart"/>
            <w:r w:rsidRPr="00F54D36">
              <w:rPr>
                <w:rFonts w:cstheme="minorHAnsi"/>
                <w:color w:val="2F5496" w:themeColor="accent1" w:themeShade="BF"/>
                <w:sz w:val="20"/>
                <w:szCs w:val="20"/>
              </w:rPr>
              <w:t xml:space="preserve">B  </w:t>
            </w:r>
            <w:r w:rsidR="00E90E2C" w:rsidRPr="00F54D36">
              <w:rPr>
                <w:rFonts w:cstheme="minorHAnsi"/>
                <w:color w:val="2F5496" w:themeColor="accent1" w:themeShade="BF"/>
                <w:sz w:val="20"/>
                <w:szCs w:val="20"/>
              </w:rPr>
              <w:t>Purpose</w:t>
            </w:r>
            <w:proofErr w:type="gramEnd"/>
            <w:r w:rsidR="00E90E2C" w:rsidRPr="00F54D36">
              <w:rPr>
                <w:rFonts w:cstheme="minorHAnsi"/>
                <w:color w:val="2F5496" w:themeColor="accent1" w:themeShade="BF"/>
                <w:sz w:val="20"/>
                <w:szCs w:val="20"/>
              </w:rPr>
              <w:t xml:space="preserve"> of the Post</w:t>
            </w:r>
          </w:p>
        </w:tc>
      </w:tr>
      <w:tr w:rsidR="00AC0C44" w:rsidRPr="00F54D36" w14:paraId="0370FC3E" w14:textId="77777777" w:rsidTr="005275D9">
        <w:tc>
          <w:tcPr>
            <w:cnfStyle w:val="001000000000" w:firstRow="0" w:lastRow="0" w:firstColumn="1" w:lastColumn="0" w:oddVBand="0" w:evenVBand="0" w:oddHBand="0" w:evenHBand="0" w:firstRowFirstColumn="0" w:firstRowLastColumn="0" w:lastRowFirstColumn="0" w:lastRowLastColumn="0"/>
            <w:tcW w:w="9918" w:type="dxa"/>
            <w:gridSpan w:val="3"/>
          </w:tcPr>
          <w:p w14:paraId="182CE2BB" w14:textId="5F33F3FF" w:rsidR="00AC0C44" w:rsidRDefault="00963DF1" w:rsidP="002D7415">
            <w:pPr>
              <w:rPr>
                <w:rFonts w:cstheme="minorHAnsi"/>
                <w:sz w:val="20"/>
                <w:szCs w:val="20"/>
              </w:rPr>
            </w:pPr>
            <w:r w:rsidRPr="00F54D36">
              <w:rPr>
                <w:rFonts w:cstheme="minorHAnsi"/>
                <w:b w:val="0"/>
                <w:bCs w:val="0"/>
                <w:sz w:val="20"/>
                <w:szCs w:val="20"/>
              </w:rPr>
              <w:t>The overall purpose of this role is to lead a team of Service Desk Operators</w:t>
            </w:r>
            <w:r w:rsidR="009351DC">
              <w:rPr>
                <w:rFonts w:cstheme="minorHAnsi"/>
                <w:b w:val="0"/>
                <w:bCs w:val="0"/>
                <w:sz w:val="20"/>
                <w:szCs w:val="20"/>
              </w:rPr>
              <w:t xml:space="preserve"> &amp; Mobile Device </w:t>
            </w:r>
            <w:r w:rsidR="00583FBB">
              <w:rPr>
                <w:rFonts w:cstheme="minorHAnsi"/>
                <w:b w:val="0"/>
                <w:bCs w:val="0"/>
                <w:sz w:val="20"/>
                <w:szCs w:val="20"/>
              </w:rPr>
              <w:t>engineers</w:t>
            </w:r>
            <w:r w:rsidRPr="00F54D36">
              <w:rPr>
                <w:rFonts w:cstheme="minorHAnsi"/>
                <w:b w:val="0"/>
                <w:bCs w:val="0"/>
                <w:sz w:val="20"/>
                <w:szCs w:val="20"/>
              </w:rPr>
              <w:t xml:space="preserve"> for the Technology Department</w:t>
            </w:r>
            <w:r w:rsidR="005A1AA4" w:rsidRPr="00F54D36">
              <w:rPr>
                <w:rFonts w:cstheme="minorHAnsi"/>
                <w:b w:val="0"/>
                <w:bCs w:val="0"/>
                <w:sz w:val="20"/>
                <w:szCs w:val="20"/>
              </w:rPr>
              <w:t xml:space="preserve"> and manage the </w:t>
            </w:r>
            <w:r w:rsidR="00636939" w:rsidRPr="00F54D36">
              <w:rPr>
                <w:rFonts w:cstheme="minorHAnsi"/>
                <w:b w:val="0"/>
                <w:bCs w:val="0"/>
                <w:sz w:val="20"/>
                <w:szCs w:val="20"/>
              </w:rPr>
              <w:t>day-to-day</w:t>
            </w:r>
            <w:r w:rsidR="005A1AA4" w:rsidRPr="00F54D36">
              <w:rPr>
                <w:rFonts w:cstheme="minorHAnsi"/>
                <w:b w:val="0"/>
                <w:bCs w:val="0"/>
                <w:sz w:val="20"/>
                <w:szCs w:val="20"/>
              </w:rPr>
              <w:t xml:space="preserve"> activities of the TSD </w:t>
            </w:r>
            <w:r w:rsidR="00E86D0E">
              <w:rPr>
                <w:rFonts w:cstheme="minorHAnsi"/>
                <w:b w:val="0"/>
                <w:bCs w:val="0"/>
                <w:sz w:val="20"/>
                <w:szCs w:val="20"/>
              </w:rPr>
              <w:t xml:space="preserve">&amp; MDT </w:t>
            </w:r>
            <w:r w:rsidR="00636939" w:rsidRPr="00F54D36">
              <w:rPr>
                <w:rFonts w:cstheme="minorHAnsi"/>
                <w:b w:val="0"/>
                <w:bCs w:val="0"/>
                <w:sz w:val="20"/>
                <w:szCs w:val="20"/>
              </w:rPr>
              <w:t>operations</w:t>
            </w:r>
            <w:r w:rsidR="00267B77" w:rsidRPr="00F54D36">
              <w:rPr>
                <w:rFonts w:cstheme="minorHAnsi"/>
                <w:b w:val="0"/>
                <w:bCs w:val="0"/>
                <w:sz w:val="20"/>
                <w:szCs w:val="20"/>
              </w:rPr>
              <w:t xml:space="preserve">.  </w:t>
            </w:r>
          </w:p>
          <w:p w14:paraId="53E30C83" w14:textId="2DD8F045" w:rsidR="00905DF4" w:rsidRPr="00D4075A" w:rsidRDefault="00905DF4" w:rsidP="00905DF4">
            <w:pPr>
              <w:rPr>
                <w:rFonts w:cstheme="minorHAnsi"/>
                <w:b w:val="0"/>
                <w:bCs w:val="0"/>
                <w:sz w:val="20"/>
                <w:szCs w:val="20"/>
              </w:rPr>
            </w:pPr>
            <w:r w:rsidRPr="00D4075A">
              <w:rPr>
                <w:rFonts w:cstheme="minorHAnsi"/>
                <w:b w:val="0"/>
                <w:bCs w:val="0"/>
                <w:sz w:val="20"/>
                <w:szCs w:val="20"/>
              </w:rPr>
              <w:t>The post also provides technical expertise with regards to the implementation and management of the Force's current and future mobile data solutions ensuring user training and support is appropriate and fit for purpose. To maintain</w:t>
            </w:r>
          </w:p>
          <w:p w14:paraId="4863E78A" w14:textId="77777777" w:rsidR="00905DF4" w:rsidRPr="00D4075A" w:rsidRDefault="00905DF4" w:rsidP="00905DF4">
            <w:pPr>
              <w:rPr>
                <w:rFonts w:cstheme="minorHAnsi"/>
                <w:b w:val="0"/>
                <w:bCs w:val="0"/>
                <w:sz w:val="20"/>
                <w:szCs w:val="20"/>
              </w:rPr>
            </w:pPr>
            <w:r w:rsidRPr="00D4075A">
              <w:rPr>
                <w:rFonts w:cstheme="minorHAnsi"/>
                <w:b w:val="0"/>
                <w:bCs w:val="0"/>
                <w:sz w:val="20"/>
                <w:szCs w:val="20"/>
              </w:rPr>
              <w:t>awareness of security policies and procedures and ensure our solution fulfils all security requirements and that</w:t>
            </w:r>
          </w:p>
          <w:p w14:paraId="3BB66CD4" w14:textId="77777777" w:rsidR="00905DF4" w:rsidRPr="00D4075A" w:rsidRDefault="00905DF4" w:rsidP="00905DF4">
            <w:pPr>
              <w:rPr>
                <w:rFonts w:cstheme="minorHAnsi"/>
                <w:b w:val="0"/>
                <w:bCs w:val="0"/>
                <w:sz w:val="20"/>
                <w:szCs w:val="20"/>
              </w:rPr>
            </w:pPr>
            <w:r w:rsidRPr="00D4075A">
              <w:rPr>
                <w:rFonts w:cstheme="minorHAnsi"/>
                <w:b w:val="0"/>
                <w:bCs w:val="0"/>
                <w:sz w:val="20"/>
                <w:szCs w:val="20"/>
              </w:rPr>
              <w:t>document sets are up to date. Represent BTP at national level in digital futures programs. Act as key point of</w:t>
            </w:r>
          </w:p>
          <w:p w14:paraId="6079D6BB" w14:textId="77777777" w:rsidR="00905DF4" w:rsidRPr="00D4075A" w:rsidRDefault="00905DF4" w:rsidP="00905DF4">
            <w:pPr>
              <w:rPr>
                <w:rFonts w:cstheme="minorHAnsi"/>
                <w:b w:val="0"/>
                <w:bCs w:val="0"/>
                <w:sz w:val="20"/>
                <w:szCs w:val="20"/>
              </w:rPr>
            </w:pPr>
            <w:r w:rsidRPr="00D4075A">
              <w:rPr>
                <w:rFonts w:cstheme="minorHAnsi"/>
                <w:b w:val="0"/>
                <w:bCs w:val="0"/>
                <w:sz w:val="20"/>
                <w:szCs w:val="20"/>
              </w:rPr>
              <w:t xml:space="preserve">contact for external partner and suppliers </w:t>
            </w:r>
            <w:proofErr w:type="gramStart"/>
            <w:r w:rsidRPr="00D4075A">
              <w:rPr>
                <w:rFonts w:cstheme="minorHAnsi"/>
                <w:b w:val="0"/>
                <w:bCs w:val="0"/>
                <w:sz w:val="20"/>
                <w:szCs w:val="20"/>
              </w:rPr>
              <w:t>with regard to</w:t>
            </w:r>
            <w:proofErr w:type="gramEnd"/>
            <w:r w:rsidRPr="00D4075A">
              <w:rPr>
                <w:rFonts w:cstheme="minorHAnsi"/>
                <w:b w:val="0"/>
                <w:bCs w:val="0"/>
                <w:sz w:val="20"/>
                <w:szCs w:val="20"/>
              </w:rPr>
              <w:t xml:space="preserve"> present and future solutions. Manage the mobile data</w:t>
            </w:r>
          </w:p>
          <w:p w14:paraId="7EFFB746" w14:textId="3D2FBC58" w:rsidR="00E63623" w:rsidRPr="00D4075A" w:rsidRDefault="00905DF4" w:rsidP="00905DF4">
            <w:pPr>
              <w:rPr>
                <w:rFonts w:cstheme="minorHAnsi"/>
                <w:b w:val="0"/>
                <w:bCs w:val="0"/>
                <w:sz w:val="20"/>
                <w:szCs w:val="20"/>
              </w:rPr>
            </w:pPr>
            <w:r w:rsidRPr="00D4075A">
              <w:rPr>
                <w:rFonts w:cstheme="minorHAnsi"/>
                <w:b w:val="0"/>
                <w:bCs w:val="0"/>
                <w:sz w:val="20"/>
                <w:szCs w:val="20"/>
              </w:rPr>
              <w:t>estate ensuring robust asset management is in place.</w:t>
            </w:r>
          </w:p>
          <w:p w14:paraId="6518CCAD" w14:textId="6A3BEE2B" w:rsidR="00AC0C44" w:rsidRPr="00F54D36" w:rsidRDefault="00AC0C44" w:rsidP="002D7415">
            <w:pPr>
              <w:rPr>
                <w:rFonts w:cstheme="minorHAnsi"/>
                <w:color w:val="2F5496" w:themeColor="accent1" w:themeShade="BF"/>
                <w:sz w:val="20"/>
                <w:szCs w:val="20"/>
              </w:rPr>
            </w:pPr>
          </w:p>
        </w:tc>
      </w:tr>
      <w:tr w:rsidR="00E90E2C" w:rsidRPr="00F54D36" w14:paraId="4BE65AD0" w14:textId="77777777" w:rsidTr="005275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3"/>
          </w:tcPr>
          <w:p w14:paraId="79952886" w14:textId="2A539B38" w:rsidR="00E90E2C" w:rsidRPr="00F54D36" w:rsidRDefault="002D7415" w:rsidP="00E90E2C">
            <w:pPr>
              <w:rPr>
                <w:rFonts w:cstheme="minorHAnsi"/>
                <w:b w:val="0"/>
                <w:bCs w:val="0"/>
                <w:color w:val="2F5496" w:themeColor="accent1" w:themeShade="BF"/>
                <w:sz w:val="20"/>
                <w:szCs w:val="20"/>
              </w:rPr>
            </w:pPr>
            <w:proofErr w:type="gramStart"/>
            <w:r w:rsidRPr="00F54D36">
              <w:rPr>
                <w:rFonts w:cstheme="minorHAnsi"/>
                <w:color w:val="2F5496" w:themeColor="accent1" w:themeShade="BF"/>
                <w:sz w:val="20"/>
                <w:szCs w:val="20"/>
              </w:rPr>
              <w:t xml:space="preserve">C  </w:t>
            </w:r>
            <w:r w:rsidR="00E90E2C" w:rsidRPr="00F54D36">
              <w:rPr>
                <w:rFonts w:cstheme="minorHAnsi"/>
                <w:color w:val="2F5496" w:themeColor="accent1" w:themeShade="BF"/>
                <w:sz w:val="20"/>
                <w:szCs w:val="20"/>
              </w:rPr>
              <w:t>Dimensions</w:t>
            </w:r>
            <w:proofErr w:type="gramEnd"/>
            <w:r w:rsidR="00E90E2C" w:rsidRPr="00F54D36">
              <w:rPr>
                <w:rFonts w:cstheme="minorHAnsi"/>
                <w:color w:val="2F5496" w:themeColor="accent1" w:themeShade="BF"/>
                <w:sz w:val="20"/>
                <w:szCs w:val="20"/>
              </w:rPr>
              <w:t xml:space="preserve"> of the Post</w:t>
            </w:r>
          </w:p>
          <w:p w14:paraId="6A409D7B" w14:textId="15F86191" w:rsidR="00E90E2C" w:rsidRPr="00F54D36" w:rsidRDefault="00E90E2C" w:rsidP="002D7415">
            <w:pPr>
              <w:rPr>
                <w:rFonts w:cstheme="minorHAnsi"/>
                <w:b w:val="0"/>
                <w:sz w:val="20"/>
                <w:szCs w:val="20"/>
              </w:rPr>
            </w:pPr>
          </w:p>
        </w:tc>
      </w:tr>
      <w:tr w:rsidR="00AC0C44" w:rsidRPr="00F54D36" w14:paraId="1431FE2F" w14:textId="77777777" w:rsidTr="005275D9">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3"/>
          </w:tcPr>
          <w:p w14:paraId="6475A633" w14:textId="77777777" w:rsidR="00D57E70" w:rsidRPr="00F54D36" w:rsidRDefault="00D57E70" w:rsidP="00D57E70">
            <w:pPr>
              <w:pStyle w:val="ListParagraph"/>
              <w:numPr>
                <w:ilvl w:val="0"/>
                <w:numId w:val="12"/>
              </w:numPr>
              <w:rPr>
                <w:rFonts w:cstheme="minorHAnsi"/>
                <w:b w:val="0"/>
                <w:bCs w:val="0"/>
                <w:sz w:val="20"/>
                <w:szCs w:val="20"/>
              </w:rPr>
            </w:pPr>
            <w:r w:rsidRPr="00F54D36">
              <w:rPr>
                <w:rFonts w:cstheme="minorHAnsi"/>
                <w:b w:val="0"/>
                <w:bCs w:val="0"/>
                <w:sz w:val="20"/>
                <w:szCs w:val="20"/>
              </w:rPr>
              <w:t>The processing and coordination of appropriate and timely responses to incident reports, including channelling requests for help to appropriate functions for resolution, monitoring resolution activity, and keeping clients appraised of progress towards service restoration.</w:t>
            </w:r>
          </w:p>
          <w:p w14:paraId="1075E7DE" w14:textId="77777777" w:rsidR="00D57E70" w:rsidRPr="00F54D36" w:rsidRDefault="00D57E70" w:rsidP="00D57E70">
            <w:pPr>
              <w:pStyle w:val="ListParagraph"/>
              <w:numPr>
                <w:ilvl w:val="0"/>
                <w:numId w:val="12"/>
              </w:numPr>
              <w:rPr>
                <w:rFonts w:cstheme="minorHAnsi"/>
                <w:b w:val="0"/>
                <w:bCs w:val="0"/>
                <w:sz w:val="20"/>
                <w:szCs w:val="20"/>
              </w:rPr>
            </w:pPr>
            <w:r w:rsidRPr="00F54D36">
              <w:rPr>
                <w:rFonts w:cstheme="minorHAnsi"/>
                <w:b w:val="0"/>
                <w:bCs w:val="0"/>
                <w:sz w:val="20"/>
                <w:szCs w:val="20"/>
              </w:rPr>
              <w:t>The resolution (both reactive and proactive) of problems throughout the information system lifecycle, including classification, prioritisation and initiation of action, documentation of root causes and implementation of remedies to prevent future incidents.</w:t>
            </w:r>
          </w:p>
          <w:p w14:paraId="2147368E" w14:textId="09EAC928" w:rsidR="00D57E70" w:rsidRPr="00D4075A" w:rsidRDefault="00D57E70" w:rsidP="00D57E70">
            <w:pPr>
              <w:pStyle w:val="ListParagraph"/>
              <w:numPr>
                <w:ilvl w:val="0"/>
                <w:numId w:val="12"/>
              </w:numPr>
              <w:rPr>
                <w:rFonts w:cstheme="minorHAnsi"/>
                <w:b w:val="0"/>
                <w:bCs w:val="0"/>
                <w:sz w:val="20"/>
                <w:szCs w:val="20"/>
              </w:rPr>
            </w:pPr>
            <w:r w:rsidRPr="00F54D36">
              <w:rPr>
                <w:rFonts w:cstheme="minorHAnsi"/>
                <w:b w:val="0"/>
                <w:bCs w:val="0"/>
                <w:sz w:val="20"/>
                <w:szCs w:val="20"/>
              </w:rPr>
              <w:t>Instigate the Incident Management Process when a high priority Technology Incident is raised.</w:t>
            </w:r>
          </w:p>
          <w:p w14:paraId="0F33CA6B" w14:textId="33168C2C" w:rsidR="00D4075A" w:rsidRPr="0075063F" w:rsidRDefault="00D4075A" w:rsidP="00D57E70">
            <w:pPr>
              <w:pStyle w:val="ListParagraph"/>
              <w:numPr>
                <w:ilvl w:val="0"/>
                <w:numId w:val="12"/>
              </w:numPr>
              <w:rPr>
                <w:rFonts w:cstheme="minorHAnsi"/>
                <w:b w:val="0"/>
                <w:bCs w:val="0"/>
                <w:sz w:val="20"/>
                <w:szCs w:val="20"/>
              </w:rPr>
            </w:pPr>
            <w:r>
              <w:rPr>
                <w:rFonts w:cstheme="minorHAnsi"/>
                <w:b w:val="0"/>
                <w:bCs w:val="0"/>
                <w:sz w:val="20"/>
                <w:szCs w:val="20"/>
              </w:rPr>
              <w:t xml:space="preserve">Overall responsibility for the </w:t>
            </w:r>
            <w:r w:rsidR="00D12E0F">
              <w:rPr>
                <w:rFonts w:cstheme="minorHAnsi"/>
                <w:b w:val="0"/>
                <w:bCs w:val="0"/>
                <w:sz w:val="20"/>
                <w:szCs w:val="20"/>
              </w:rPr>
              <w:t>administration</w:t>
            </w:r>
            <w:r w:rsidR="0075063F">
              <w:rPr>
                <w:rFonts w:cstheme="minorHAnsi"/>
                <w:b w:val="0"/>
                <w:bCs w:val="0"/>
                <w:sz w:val="20"/>
                <w:szCs w:val="20"/>
              </w:rPr>
              <w:t xml:space="preserve"> of new mobile requests and ticket que management.</w:t>
            </w:r>
          </w:p>
          <w:p w14:paraId="34F8E75C" w14:textId="3A3918E6" w:rsidR="0075063F" w:rsidRPr="00F54D36" w:rsidRDefault="0075063F" w:rsidP="00D57E70">
            <w:pPr>
              <w:pStyle w:val="ListParagraph"/>
              <w:numPr>
                <w:ilvl w:val="0"/>
                <w:numId w:val="12"/>
              </w:numPr>
              <w:rPr>
                <w:rFonts w:cstheme="minorHAnsi"/>
                <w:b w:val="0"/>
                <w:bCs w:val="0"/>
                <w:sz w:val="20"/>
                <w:szCs w:val="20"/>
              </w:rPr>
            </w:pPr>
            <w:r>
              <w:rPr>
                <w:rFonts w:cstheme="minorHAnsi"/>
                <w:b w:val="0"/>
                <w:bCs w:val="0"/>
                <w:sz w:val="20"/>
                <w:szCs w:val="20"/>
              </w:rPr>
              <w:t>Reasonable for the Mobile leavers process</w:t>
            </w:r>
            <w:r w:rsidR="00BE5947">
              <w:rPr>
                <w:rFonts w:cstheme="minorHAnsi"/>
                <w:b w:val="0"/>
                <w:bCs w:val="0"/>
                <w:sz w:val="20"/>
                <w:szCs w:val="20"/>
              </w:rPr>
              <w:t xml:space="preserve"> and the wipin</w:t>
            </w:r>
            <w:r w:rsidR="00D12E0F">
              <w:rPr>
                <w:rFonts w:cstheme="minorHAnsi"/>
                <w:b w:val="0"/>
                <w:bCs w:val="0"/>
                <w:sz w:val="20"/>
                <w:szCs w:val="20"/>
              </w:rPr>
              <w:t xml:space="preserve">g </w:t>
            </w:r>
            <w:r w:rsidR="00BE5947">
              <w:rPr>
                <w:rFonts w:cstheme="minorHAnsi"/>
                <w:b w:val="0"/>
                <w:bCs w:val="0"/>
                <w:sz w:val="20"/>
                <w:szCs w:val="20"/>
              </w:rPr>
              <w:t xml:space="preserve">of mobile devices and </w:t>
            </w:r>
            <w:r w:rsidR="00D12E0F">
              <w:rPr>
                <w:rFonts w:cstheme="minorHAnsi"/>
                <w:b w:val="0"/>
                <w:bCs w:val="0"/>
                <w:sz w:val="20"/>
                <w:szCs w:val="20"/>
              </w:rPr>
              <w:t>removal from CMDB and licencing.</w:t>
            </w:r>
          </w:p>
          <w:p w14:paraId="4404A3DA" w14:textId="77777777" w:rsidR="00D57E70" w:rsidRPr="00F54D36" w:rsidRDefault="00D57E70" w:rsidP="00D57E70">
            <w:pPr>
              <w:pStyle w:val="ListParagraph"/>
              <w:numPr>
                <w:ilvl w:val="0"/>
                <w:numId w:val="12"/>
              </w:numPr>
              <w:rPr>
                <w:rFonts w:cstheme="minorHAnsi"/>
                <w:b w:val="0"/>
                <w:bCs w:val="0"/>
                <w:sz w:val="20"/>
                <w:szCs w:val="20"/>
              </w:rPr>
            </w:pPr>
            <w:r w:rsidRPr="00F54D36">
              <w:rPr>
                <w:rFonts w:cstheme="minorHAnsi"/>
                <w:b w:val="0"/>
                <w:bCs w:val="0"/>
                <w:sz w:val="20"/>
                <w:szCs w:val="20"/>
              </w:rPr>
              <w:t xml:space="preserve">Ensure 2nd/3rd line technology support teams are engaged for High priority Incidents, </w:t>
            </w:r>
            <w:proofErr w:type="gramStart"/>
            <w:r w:rsidRPr="00F54D36">
              <w:rPr>
                <w:rFonts w:cstheme="minorHAnsi"/>
                <w:b w:val="0"/>
                <w:bCs w:val="0"/>
                <w:sz w:val="20"/>
                <w:szCs w:val="20"/>
              </w:rPr>
              <w:t>i.e.</w:t>
            </w:r>
            <w:proofErr w:type="gramEnd"/>
            <w:r w:rsidRPr="00F54D36">
              <w:rPr>
                <w:rFonts w:cstheme="minorHAnsi"/>
                <w:b w:val="0"/>
                <w:bCs w:val="0"/>
                <w:sz w:val="20"/>
                <w:szCs w:val="20"/>
              </w:rPr>
              <w:t xml:space="preserve"> P1.</w:t>
            </w:r>
          </w:p>
          <w:p w14:paraId="58FBA8FE" w14:textId="38E216ED" w:rsidR="0002508F" w:rsidRPr="00F54D36" w:rsidRDefault="00D57E70" w:rsidP="008F7ABD">
            <w:pPr>
              <w:pStyle w:val="ListParagraph"/>
              <w:numPr>
                <w:ilvl w:val="0"/>
                <w:numId w:val="12"/>
              </w:numPr>
              <w:rPr>
                <w:rFonts w:cstheme="minorHAnsi"/>
                <w:b w:val="0"/>
                <w:bCs w:val="0"/>
                <w:sz w:val="20"/>
                <w:szCs w:val="20"/>
              </w:rPr>
            </w:pPr>
            <w:r w:rsidRPr="00F54D36">
              <w:rPr>
                <w:rFonts w:cstheme="minorHAnsi"/>
                <w:b w:val="0"/>
                <w:bCs w:val="0"/>
                <w:sz w:val="20"/>
                <w:szCs w:val="20"/>
              </w:rPr>
              <w:t>Day to day responsibility for ensuring ticket ques are being actively monitored, tickets managed through to resolution and closure.</w:t>
            </w:r>
          </w:p>
          <w:p w14:paraId="77369B2F" w14:textId="2A9CF249" w:rsidR="0002508F" w:rsidRPr="00F54D36" w:rsidRDefault="00D57E70" w:rsidP="0002508F">
            <w:pPr>
              <w:pStyle w:val="ListParagraph"/>
              <w:numPr>
                <w:ilvl w:val="0"/>
                <w:numId w:val="12"/>
              </w:numPr>
              <w:rPr>
                <w:rFonts w:cstheme="minorHAnsi"/>
                <w:b w:val="0"/>
                <w:bCs w:val="0"/>
                <w:sz w:val="20"/>
                <w:szCs w:val="20"/>
              </w:rPr>
            </w:pPr>
            <w:r w:rsidRPr="00F54D36">
              <w:rPr>
                <w:rFonts w:cstheme="minorHAnsi"/>
                <w:b w:val="0"/>
                <w:bCs w:val="0"/>
                <w:sz w:val="20"/>
                <w:szCs w:val="20"/>
              </w:rPr>
              <w:t xml:space="preserve">Day to day responsibility for ensuring Service Requests are actively managed and allocated to the correct technology team. </w:t>
            </w:r>
          </w:p>
          <w:p w14:paraId="2CD78F3B" w14:textId="03986F19" w:rsidR="00D57E70" w:rsidRPr="00F54D36" w:rsidRDefault="00D57E70" w:rsidP="00D57E70">
            <w:pPr>
              <w:pStyle w:val="ListParagraph"/>
              <w:numPr>
                <w:ilvl w:val="0"/>
                <w:numId w:val="12"/>
              </w:numPr>
              <w:rPr>
                <w:rFonts w:cstheme="minorHAnsi"/>
                <w:b w:val="0"/>
                <w:bCs w:val="0"/>
                <w:sz w:val="20"/>
                <w:szCs w:val="20"/>
              </w:rPr>
            </w:pPr>
            <w:r w:rsidRPr="00F54D36">
              <w:rPr>
                <w:rFonts w:cstheme="minorHAnsi"/>
                <w:b w:val="0"/>
                <w:bCs w:val="0"/>
                <w:sz w:val="20"/>
                <w:szCs w:val="20"/>
              </w:rPr>
              <w:t>Responsible for identifying the Service Desk Operators</w:t>
            </w:r>
            <w:r w:rsidR="00D4075A">
              <w:rPr>
                <w:rFonts w:cstheme="minorHAnsi"/>
                <w:b w:val="0"/>
                <w:bCs w:val="0"/>
                <w:sz w:val="20"/>
                <w:szCs w:val="20"/>
              </w:rPr>
              <w:t xml:space="preserve"> &amp; MDT </w:t>
            </w:r>
            <w:proofErr w:type="gramStart"/>
            <w:r w:rsidR="00D4075A">
              <w:rPr>
                <w:rFonts w:cstheme="minorHAnsi"/>
                <w:b w:val="0"/>
                <w:bCs w:val="0"/>
                <w:sz w:val="20"/>
                <w:szCs w:val="20"/>
              </w:rPr>
              <w:t>engineers</w:t>
            </w:r>
            <w:proofErr w:type="gramEnd"/>
            <w:r w:rsidRPr="00F54D36">
              <w:rPr>
                <w:rFonts w:cstheme="minorHAnsi"/>
                <w:b w:val="0"/>
                <w:bCs w:val="0"/>
                <w:sz w:val="20"/>
                <w:szCs w:val="20"/>
              </w:rPr>
              <w:t xml:space="preserve"> requirement</w:t>
            </w:r>
            <w:r w:rsidR="00D4075A">
              <w:rPr>
                <w:rFonts w:cstheme="minorHAnsi"/>
                <w:b w:val="0"/>
                <w:bCs w:val="0"/>
                <w:sz w:val="20"/>
                <w:szCs w:val="20"/>
              </w:rPr>
              <w:t>s</w:t>
            </w:r>
            <w:r w:rsidRPr="00F54D36">
              <w:rPr>
                <w:rFonts w:cstheme="minorHAnsi"/>
                <w:b w:val="0"/>
                <w:bCs w:val="0"/>
                <w:sz w:val="20"/>
                <w:szCs w:val="20"/>
              </w:rPr>
              <w:t xml:space="preserve"> for training and presenting this to the Service Desk Manager.</w:t>
            </w:r>
          </w:p>
          <w:p w14:paraId="3333B892" w14:textId="77777777" w:rsidR="00D57E70" w:rsidRPr="00F54D36" w:rsidRDefault="00D57E70" w:rsidP="00D57E70">
            <w:pPr>
              <w:pStyle w:val="ListParagraph"/>
              <w:numPr>
                <w:ilvl w:val="0"/>
                <w:numId w:val="12"/>
              </w:numPr>
              <w:rPr>
                <w:rFonts w:cstheme="minorHAnsi"/>
                <w:b w:val="0"/>
                <w:bCs w:val="0"/>
                <w:sz w:val="20"/>
                <w:szCs w:val="20"/>
              </w:rPr>
            </w:pPr>
            <w:r w:rsidRPr="00F54D36">
              <w:rPr>
                <w:rFonts w:cstheme="minorHAnsi"/>
                <w:b w:val="0"/>
                <w:bCs w:val="0"/>
                <w:sz w:val="20"/>
                <w:szCs w:val="20"/>
              </w:rPr>
              <w:t>Team performance reviews and regular updates to the Service Desk Manager.</w:t>
            </w:r>
          </w:p>
          <w:p w14:paraId="47D31F4F" w14:textId="77777777" w:rsidR="00D57E70" w:rsidRPr="00F54D36" w:rsidRDefault="00D57E70" w:rsidP="00D57E70">
            <w:pPr>
              <w:pStyle w:val="ListParagraph"/>
              <w:numPr>
                <w:ilvl w:val="0"/>
                <w:numId w:val="12"/>
              </w:numPr>
              <w:rPr>
                <w:rFonts w:cstheme="minorHAnsi"/>
                <w:b w:val="0"/>
                <w:bCs w:val="0"/>
                <w:sz w:val="20"/>
                <w:szCs w:val="20"/>
              </w:rPr>
            </w:pPr>
            <w:r w:rsidRPr="00F54D36">
              <w:rPr>
                <w:rFonts w:cstheme="minorHAnsi"/>
                <w:b w:val="0"/>
                <w:bCs w:val="0"/>
                <w:sz w:val="20"/>
                <w:szCs w:val="20"/>
              </w:rPr>
              <w:t xml:space="preserve">Identifying process and procedure Improvements and driving these to fruition. </w:t>
            </w:r>
          </w:p>
          <w:p w14:paraId="19C53289" w14:textId="77777777" w:rsidR="00AC0C44" w:rsidRPr="00905DF4" w:rsidRDefault="00D57E70" w:rsidP="004F4B7B">
            <w:pPr>
              <w:pStyle w:val="ListParagraph"/>
              <w:numPr>
                <w:ilvl w:val="0"/>
                <w:numId w:val="12"/>
              </w:numPr>
              <w:rPr>
                <w:rFonts w:cstheme="minorHAnsi"/>
                <w:b w:val="0"/>
                <w:bCs w:val="0"/>
                <w:sz w:val="20"/>
                <w:szCs w:val="20"/>
              </w:rPr>
            </w:pPr>
            <w:r w:rsidRPr="00F54D36">
              <w:rPr>
                <w:rFonts w:cstheme="minorHAnsi"/>
                <w:b w:val="0"/>
                <w:bCs w:val="0"/>
                <w:sz w:val="20"/>
                <w:szCs w:val="20"/>
              </w:rPr>
              <w:t>The processing and coordination of appropriate and timely responses to incident reports, including channelling requests for help appropriate functions for resolution, monitoring resolution activity, and keeping customers/users appraised of progress towards service restoration. The resolution of incidents throughout the information system lifecycle, including classification, prioritisation and initiation of action, documentation of root causes and implementation of remedies to prevent future incidents</w:t>
            </w:r>
            <w:r w:rsidR="004F4B7B" w:rsidRPr="00F54D36">
              <w:rPr>
                <w:rFonts w:cstheme="minorHAnsi"/>
                <w:b w:val="0"/>
                <w:bCs w:val="0"/>
                <w:sz w:val="20"/>
                <w:szCs w:val="20"/>
              </w:rPr>
              <w:t>.</w:t>
            </w:r>
          </w:p>
          <w:p w14:paraId="55ED85C7" w14:textId="76865058" w:rsidR="00905DF4" w:rsidRPr="00F54D36" w:rsidRDefault="00905DF4" w:rsidP="00D12E0F">
            <w:pPr>
              <w:pStyle w:val="ListParagraph"/>
              <w:rPr>
                <w:rFonts w:cstheme="minorHAnsi"/>
                <w:b w:val="0"/>
                <w:bCs w:val="0"/>
                <w:sz w:val="20"/>
                <w:szCs w:val="20"/>
              </w:rPr>
            </w:pPr>
          </w:p>
        </w:tc>
      </w:tr>
      <w:tr w:rsidR="00E90E2C" w:rsidRPr="00F54D36" w14:paraId="7838F1A2"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3"/>
          </w:tcPr>
          <w:p w14:paraId="46103E75" w14:textId="754055BE" w:rsidR="00E90E2C" w:rsidRPr="00F54D36" w:rsidRDefault="002D7415" w:rsidP="00AC0C44">
            <w:pPr>
              <w:rPr>
                <w:rFonts w:cstheme="minorHAnsi"/>
                <w:b w:val="0"/>
                <w:bCs w:val="0"/>
                <w:color w:val="2F5496" w:themeColor="accent1" w:themeShade="BF"/>
                <w:sz w:val="20"/>
                <w:szCs w:val="20"/>
              </w:rPr>
            </w:pPr>
            <w:proofErr w:type="gramStart"/>
            <w:r w:rsidRPr="00F54D36">
              <w:rPr>
                <w:rFonts w:cstheme="minorHAnsi"/>
                <w:color w:val="2F5496" w:themeColor="accent1" w:themeShade="BF"/>
                <w:sz w:val="20"/>
                <w:szCs w:val="20"/>
              </w:rPr>
              <w:lastRenderedPageBreak/>
              <w:t xml:space="preserve">D </w:t>
            </w:r>
            <w:r w:rsidR="00126C24" w:rsidRPr="00F54D36">
              <w:rPr>
                <w:rFonts w:cstheme="minorHAnsi"/>
                <w:color w:val="2F5496" w:themeColor="accent1" w:themeShade="BF"/>
                <w:sz w:val="20"/>
                <w:szCs w:val="20"/>
              </w:rPr>
              <w:t xml:space="preserve"> </w:t>
            </w:r>
            <w:r w:rsidR="00E90E2C" w:rsidRPr="00F54D36">
              <w:rPr>
                <w:rFonts w:cstheme="minorHAnsi"/>
                <w:color w:val="2F5496" w:themeColor="accent1" w:themeShade="BF"/>
                <w:sz w:val="20"/>
                <w:szCs w:val="20"/>
              </w:rPr>
              <w:t>Principal</w:t>
            </w:r>
            <w:proofErr w:type="gramEnd"/>
            <w:r w:rsidR="00E90E2C" w:rsidRPr="00F54D36">
              <w:rPr>
                <w:rFonts w:cstheme="minorHAnsi"/>
                <w:color w:val="2F5496" w:themeColor="accent1" w:themeShade="BF"/>
                <w:sz w:val="20"/>
                <w:szCs w:val="20"/>
              </w:rPr>
              <w:t xml:space="preserve"> Accountabilitie</w:t>
            </w:r>
            <w:r w:rsidR="00AC0C44" w:rsidRPr="00F54D36">
              <w:rPr>
                <w:rFonts w:cstheme="minorHAnsi"/>
                <w:color w:val="2F5496" w:themeColor="accent1" w:themeShade="BF"/>
                <w:sz w:val="20"/>
                <w:szCs w:val="20"/>
              </w:rPr>
              <w:t>s</w:t>
            </w:r>
          </w:p>
        </w:tc>
      </w:tr>
      <w:tr w:rsidR="00E90E2C" w:rsidRPr="00F54D36" w14:paraId="509CB747" w14:textId="77777777" w:rsidTr="00AC0C44">
        <w:trPr>
          <w:trHeight w:val="1550"/>
        </w:trPr>
        <w:tc>
          <w:tcPr>
            <w:cnfStyle w:val="001000000000" w:firstRow="0" w:lastRow="0" w:firstColumn="1" w:lastColumn="0" w:oddVBand="0" w:evenVBand="0" w:oddHBand="0" w:evenHBand="0" w:firstRowFirstColumn="0" w:firstRowLastColumn="0" w:lastRowFirstColumn="0" w:lastRowLastColumn="0"/>
            <w:tcW w:w="9918" w:type="dxa"/>
            <w:gridSpan w:val="3"/>
          </w:tcPr>
          <w:p w14:paraId="09699A21" w14:textId="3D63F632" w:rsidR="004023FD" w:rsidRPr="00F54D36" w:rsidRDefault="004023FD" w:rsidP="004023FD">
            <w:pPr>
              <w:pStyle w:val="ListParagraph"/>
              <w:numPr>
                <w:ilvl w:val="0"/>
                <w:numId w:val="13"/>
              </w:numPr>
              <w:rPr>
                <w:rFonts w:eastAsia="Times New Roman" w:cstheme="minorHAnsi"/>
                <w:b w:val="0"/>
                <w:bCs w:val="0"/>
                <w:sz w:val="20"/>
                <w:szCs w:val="20"/>
                <w:lang w:val="en-US" w:eastAsia="en-GB"/>
              </w:rPr>
            </w:pPr>
            <w:r w:rsidRPr="00F54D36">
              <w:rPr>
                <w:rFonts w:eastAsia="Times New Roman" w:cstheme="minorHAnsi"/>
                <w:b w:val="0"/>
                <w:bCs w:val="0"/>
                <w:sz w:val="20"/>
                <w:szCs w:val="20"/>
                <w:lang w:val="en-US" w:eastAsia="en-GB"/>
              </w:rPr>
              <w:t>Manage the provision of a first contact service for technology related queries from all BTP staff. They will make a positive contribution to the Policing Plan by ensuring that the service provided meets standards agreed in the Service Level Catalogue, SLA and relevant KPIs.</w:t>
            </w:r>
          </w:p>
          <w:p w14:paraId="334AA806" w14:textId="43867183" w:rsidR="004023FD" w:rsidRPr="00F54D36" w:rsidRDefault="004023FD" w:rsidP="004023FD">
            <w:pPr>
              <w:pStyle w:val="ListParagraph"/>
              <w:numPr>
                <w:ilvl w:val="0"/>
                <w:numId w:val="13"/>
              </w:numPr>
              <w:rPr>
                <w:rFonts w:eastAsia="Times New Roman" w:cstheme="minorHAnsi"/>
                <w:b w:val="0"/>
                <w:bCs w:val="0"/>
                <w:sz w:val="20"/>
                <w:szCs w:val="20"/>
                <w:lang w:val="en-US" w:eastAsia="en-GB"/>
              </w:rPr>
            </w:pPr>
            <w:r w:rsidRPr="00F54D36">
              <w:rPr>
                <w:rFonts w:eastAsia="Times New Roman" w:cstheme="minorHAnsi"/>
                <w:b w:val="0"/>
                <w:bCs w:val="0"/>
                <w:sz w:val="20"/>
                <w:szCs w:val="20"/>
                <w:lang w:val="en-US" w:eastAsia="en-GB"/>
              </w:rPr>
              <w:t>Manage a team of Service Desk Operatives ensuring individuals are developed to meet their potential. They will ensure output is monitored and measured and accuracy is confirmed through quality assurance initiatives. This will include the ownership of the service desk risk register.</w:t>
            </w:r>
          </w:p>
          <w:p w14:paraId="521CC552" w14:textId="54A6F5FE" w:rsidR="004023FD" w:rsidRPr="00F54D36" w:rsidRDefault="00A65F18" w:rsidP="004023FD">
            <w:pPr>
              <w:pStyle w:val="ListParagraph"/>
              <w:numPr>
                <w:ilvl w:val="0"/>
                <w:numId w:val="13"/>
              </w:numPr>
              <w:rPr>
                <w:rFonts w:eastAsia="Times New Roman" w:cstheme="minorHAnsi"/>
                <w:b w:val="0"/>
                <w:bCs w:val="0"/>
                <w:sz w:val="20"/>
                <w:szCs w:val="20"/>
                <w:lang w:val="en-US" w:eastAsia="en-GB"/>
              </w:rPr>
            </w:pPr>
            <w:r>
              <w:rPr>
                <w:rFonts w:eastAsia="Times New Roman" w:cstheme="minorHAnsi"/>
                <w:b w:val="0"/>
                <w:bCs w:val="0"/>
                <w:sz w:val="20"/>
                <w:szCs w:val="20"/>
                <w:lang w:val="en-US" w:eastAsia="en-GB"/>
              </w:rPr>
              <w:t>First</w:t>
            </w:r>
            <w:r w:rsidR="004023FD" w:rsidRPr="00F54D36">
              <w:rPr>
                <w:rFonts w:eastAsia="Times New Roman" w:cstheme="minorHAnsi"/>
                <w:b w:val="0"/>
                <w:bCs w:val="0"/>
                <w:sz w:val="20"/>
                <w:szCs w:val="20"/>
                <w:lang w:val="en-US" w:eastAsia="en-GB"/>
              </w:rPr>
              <w:t xml:space="preserve"> escalation </w:t>
            </w:r>
            <w:r w:rsidR="00636939" w:rsidRPr="00F54D36">
              <w:rPr>
                <w:rFonts w:eastAsia="Times New Roman" w:cstheme="minorHAnsi"/>
                <w:b w:val="0"/>
                <w:bCs w:val="0"/>
                <w:sz w:val="20"/>
                <w:szCs w:val="20"/>
                <w:lang w:val="en-US" w:eastAsia="en-GB"/>
              </w:rPr>
              <w:t>points</w:t>
            </w:r>
            <w:r w:rsidR="004023FD" w:rsidRPr="00F54D36">
              <w:rPr>
                <w:rFonts w:eastAsia="Times New Roman" w:cstheme="minorHAnsi"/>
                <w:b w:val="0"/>
                <w:bCs w:val="0"/>
                <w:sz w:val="20"/>
                <w:szCs w:val="20"/>
                <w:lang w:val="en-US" w:eastAsia="en-GB"/>
              </w:rPr>
              <w:t xml:space="preserve"> for Service Delivery </w:t>
            </w:r>
            <w:r w:rsidR="000A6507" w:rsidRPr="00F54D36">
              <w:rPr>
                <w:rFonts w:eastAsia="Times New Roman" w:cstheme="minorHAnsi"/>
                <w:b w:val="0"/>
                <w:bCs w:val="0"/>
                <w:sz w:val="20"/>
                <w:szCs w:val="20"/>
                <w:lang w:val="en-US" w:eastAsia="en-GB"/>
              </w:rPr>
              <w:t>re</w:t>
            </w:r>
            <w:r w:rsidR="004023FD" w:rsidRPr="00F54D36">
              <w:rPr>
                <w:rFonts w:eastAsia="Times New Roman" w:cstheme="minorHAnsi"/>
                <w:b w:val="0"/>
                <w:bCs w:val="0"/>
                <w:sz w:val="20"/>
                <w:szCs w:val="20"/>
                <w:lang w:val="en-US" w:eastAsia="en-GB"/>
              </w:rPr>
              <w:t>ceived about the Technology Department. They will ensure through ownership and management of issues that resolutions are employed which meet customer needs and business directives.</w:t>
            </w:r>
          </w:p>
          <w:p w14:paraId="2AD49B2D" w14:textId="167B580A" w:rsidR="004023FD" w:rsidRPr="00F54D36" w:rsidRDefault="004023FD" w:rsidP="004023FD">
            <w:pPr>
              <w:pStyle w:val="ListParagraph"/>
              <w:numPr>
                <w:ilvl w:val="0"/>
                <w:numId w:val="13"/>
              </w:numPr>
              <w:rPr>
                <w:rFonts w:eastAsia="Times New Roman" w:cstheme="minorHAnsi"/>
                <w:b w:val="0"/>
                <w:bCs w:val="0"/>
                <w:sz w:val="20"/>
                <w:szCs w:val="20"/>
                <w:lang w:val="en-US" w:eastAsia="en-GB"/>
              </w:rPr>
            </w:pPr>
            <w:r w:rsidRPr="00F54D36">
              <w:rPr>
                <w:rFonts w:eastAsia="Times New Roman" w:cstheme="minorHAnsi"/>
                <w:b w:val="0"/>
                <w:bCs w:val="0"/>
                <w:sz w:val="20"/>
                <w:szCs w:val="20"/>
                <w:lang w:val="en-US" w:eastAsia="en-GB"/>
              </w:rPr>
              <w:t xml:space="preserve">The post holder is responsible for a continuous service improvement activity within the </w:t>
            </w:r>
            <w:r w:rsidR="00F51476">
              <w:rPr>
                <w:rFonts w:eastAsia="Times New Roman" w:cstheme="minorHAnsi"/>
                <w:b w:val="0"/>
                <w:bCs w:val="0"/>
                <w:sz w:val="20"/>
                <w:szCs w:val="20"/>
                <w:lang w:val="en-US" w:eastAsia="en-GB"/>
              </w:rPr>
              <w:t xml:space="preserve">Technology </w:t>
            </w:r>
            <w:r w:rsidRPr="00F54D36">
              <w:rPr>
                <w:rFonts w:eastAsia="Times New Roman" w:cstheme="minorHAnsi"/>
                <w:b w:val="0"/>
                <w:bCs w:val="0"/>
                <w:sz w:val="20"/>
                <w:szCs w:val="20"/>
                <w:lang w:val="en-US" w:eastAsia="en-GB"/>
              </w:rPr>
              <w:t xml:space="preserve">Department. They will undertake various service management activities in the </w:t>
            </w:r>
            <w:r w:rsidR="00F51476">
              <w:rPr>
                <w:rFonts w:eastAsia="Times New Roman" w:cstheme="minorHAnsi"/>
                <w:b w:val="0"/>
                <w:bCs w:val="0"/>
                <w:sz w:val="20"/>
                <w:szCs w:val="20"/>
                <w:lang w:val="en-US" w:eastAsia="en-GB"/>
              </w:rPr>
              <w:t>Technology</w:t>
            </w:r>
            <w:r w:rsidRPr="00F54D36">
              <w:rPr>
                <w:rFonts w:eastAsia="Times New Roman" w:cstheme="minorHAnsi"/>
                <w:b w:val="0"/>
                <w:bCs w:val="0"/>
                <w:sz w:val="20"/>
                <w:szCs w:val="20"/>
                <w:lang w:val="en-US" w:eastAsia="en-GB"/>
              </w:rPr>
              <w:t xml:space="preserve"> Department including the creation and follow up of customer satisfaction initiatives.</w:t>
            </w:r>
          </w:p>
          <w:p w14:paraId="3951CF96" w14:textId="77777777" w:rsidR="004023FD" w:rsidRPr="00F54D36" w:rsidRDefault="004023FD" w:rsidP="004023FD">
            <w:pPr>
              <w:pStyle w:val="ListParagraph"/>
              <w:numPr>
                <w:ilvl w:val="0"/>
                <w:numId w:val="13"/>
              </w:numPr>
              <w:rPr>
                <w:rFonts w:eastAsia="Times New Roman" w:cstheme="minorHAnsi"/>
                <w:b w:val="0"/>
                <w:bCs w:val="0"/>
                <w:sz w:val="20"/>
                <w:szCs w:val="20"/>
                <w:lang w:val="en-US" w:eastAsia="en-GB"/>
              </w:rPr>
            </w:pPr>
            <w:r w:rsidRPr="00F54D36">
              <w:rPr>
                <w:rFonts w:eastAsia="Times New Roman" w:cstheme="minorHAnsi"/>
                <w:b w:val="0"/>
                <w:bCs w:val="0"/>
                <w:sz w:val="20"/>
                <w:szCs w:val="20"/>
                <w:lang w:val="en-US" w:eastAsia="en-GB"/>
              </w:rPr>
              <w:t>Requirement to design and provide management information for the Force Management Team on the performance of the Department and take forward associated actions.</w:t>
            </w:r>
          </w:p>
          <w:p w14:paraId="129576DA" w14:textId="77777777" w:rsidR="004023FD" w:rsidRPr="00F54D36" w:rsidRDefault="004023FD" w:rsidP="004023FD">
            <w:pPr>
              <w:pStyle w:val="ListParagraph"/>
              <w:numPr>
                <w:ilvl w:val="0"/>
                <w:numId w:val="13"/>
              </w:numPr>
              <w:rPr>
                <w:rFonts w:eastAsia="Times New Roman" w:cstheme="minorHAnsi"/>
                <w:b w:val="0"/>
                <w:bCs w:val="0"/>
                <w:sz w:val="20"/>
                <w:szCs w:val="20"/>
                <w:lang w:val="en-US" w:eastAsia="en-GB"/>
              </w:rPr>
            </w:pPr>
            <w:r w:rsidRPr="00F54D36">
              <w:rPr>
                <w:rFonts w:eastAsia="Times New Roman" w:cstheme="minorHAnsi"/>
                <w:b w:val="0"/>
                <w:bCs w:val="0"/>
                <w:sz w:val="20"/>
                <w:szCs w:val="20"/>
                <w:lang w:val="en-US" w:eastAsia="en-GB"/>
              </w:rPr>
              <w:t>Design and capture metrics which can be used to measure the performance of the team against KPIs agreed with the Force Management Team.</w:t>
            </w:r>
          </w:p>
          <w:p w14:paraId="2F0D8FAB" w14:textId="05120F72" w:rsidR="004023FD" w:rsidRPr="00F54D36" w:rsidRDefault="004023FD" w:rsidP="004023FD">
            <w:pPr>
              <w:pStyle w:val="ListParagraph"/>
              <w:numPr>
                <w:ilvl w:val="0"/>
                <w:numId w:val="13"/>
              </w:numPr>
              <w:rPr>
                <w:rFonts w:eastAsia="Times New Roman" w:cstheme="minorHAnsi"/>
                <w:b w:val="0"/>
                <w:bCs w:val="0"/>
                <w:sz w:val="20"/>
                <w:szCs w:val="20"/>
                <w:lang w:val="en-US" w:eastAsia="en-GB"/>
              </w:rPr>
            </w:pPr>
            <w:r w:rsidRPr="00F54D36">
              <w:rPr>
                <w:rFonts w:eastAsia="Times New Roman" w:cstheme="minorHAnsi"/>
                <w:b w:val="0"/>
                <w:bCs w:val="0"/>
                <w:sz w:val="20"/>
                <w:szCs w:val="20"/>
                <w:lang w:val="en-US" w:eastAsia="en-GB"/>
              </w:rPr>
              <w:t>Design and capture metrics on the performance of individuals within the team for use during performance management activity</w:t>
            </w:r>
            <w:r w:rsidR="00CB3010" w:rsidRPr="00F54D36">
              <w:rPr>
                <w:rFonts w:eastAsia="Times New Roman" w:cstheme="minorHAnsi"/>
                <w:b w:val="0"/>
                <w:bCs w:val="0"/>
                <w:sz w:val="20"/>
                <w:szCs w:val="20"/>
                <w:lang w:val="en-US" w:eastAsia="en-GB"/>
              </w:rPr>
              <w:t>.</w:t>
            </w:r>
          </w:p>
          <w:p w14:paraId="51993057" w14:textId="500BE72F" w:rsidR="004F4B7B" w:rsidRPr="006D2729" w:rsidRDefault="004023FD" w:rsidP="004F4B7B">
            <w:pPr>
              <w:pStyle w:val="ListParagraph"/>
              <w:numPr>
                <w:ilvl w:val="0"/>
                <w:numId w:val="13"/>
              </w:numPr>
              <w:rPr>
                <w:rFonts w:eastAsia="Times New Roman" w:cstheme="minorHAnsi"/>
                <w:b w:val="0"/>
                <w:bCs w:val="0"/>
                <w:sz w:val="20"/>
                <w:szCs w:val="20"/>
                <w:lang w:val="en-US" w:eastAsia="en-GB"/>
              </w:rPr>
            </w:pPr>
            <w:r w:rsidRPr="00F54D36">
              <w:rPr>
                <w:rFonts w:eastAsia="Times New Roman" w:cstheme="minorHAnsi"/>
                <w:b w:val="0"/>
                <w:bCs w:val="0"/>
                <w:sz w:val="20"/>
                <w:szCs w:val="20"/>
                <w:lang w:val="en-US" w:eastAsia="en-GB"/>
              </w:rPr>
              <w:t xml:space="preserve">Produce reports for weekly service management boards of </w:t>
            </w:r>
            <w:r w:rsidR="00F51476">
              <w:rPr>
                <w:rFonts w:eastAsia="Times New Roman" w:cstheme="minorHAnsi"/>
                <w:b w:val="0"/>
                <w:bCs w:val="0"/>
                <w:sz w:val="20"/>
                <w:szCs w:val="20"/>
                <w:lang w:val="en-US" w:eastAsia="en-GB"/>
              </w:rPr>
              <w:t>Technology</w:t>
            </w:r>
            <w:r w:rsidRPr="00F54D36">
              <w:rPr>
                <w:rFonts w:eastAsia="Times New Roman" w:cstheme="minorHAnsi"/>
                <w:b w:val="0"/>
                <w:bCs w:val="0"/>
                <w:sz w:val="20"/>
                <w:szCs w:val="20"/>
                <w:lang w:val="en-US" w:eastAsia="en-GB"/>
              </w:rPr>
              <w:t xml:space="preserve"> performance and produce action points after reviews.</w:t>
            </w:r>
          </w:p>
          <w:p w14:paraId="0E86AF83" w14:textId="77777777" w:rsidR="006D2729" w:rsidRPr="006D2729" w:rsidRDefault="006D2729" w:rsidP="006D2729">
            <w:pPr>
              <w:pStyle w:val="ListParagraph"/>
              <w:numPr>
                <w:ilvl w:val="0"/>
                <w:numId w:val="13"/>
              </w:numPr>
              <w:rPr>
                <w:rFonts w:eastAsia="Times New Roman" w:cstheme="minorHAnsi"/>
                <w:b w:val="0"/>
                <w:bCs w:val="0"/>
                <w:sz w:val="20"/>
                <w:szCs w:val="20"/>
                <w:lang w:val="en-US" w:eastAsia="en-GB"/>
              </w:rPr>
            </w:pPr>
            <w:r w:rsidRPr="006D2729">
              <w:rPr>
                <w:rFonts w:eastAsia="Times New Roman" w:cstheme="minorHAnsi"/>
                <w:b w:val="0"/>
                <w:bCs w:val="0"/>
                <w:sz w:val="20"/>
                <w:szCs w:val="20"/>
                <w:lang w:val="en-US" w:eastAsia="en-GB"/>
              </w:rPr>
              <w:t>Undertakes routine installations and de-installations of items of hardware and/or software.</w:t>
            </w:r>
          </w:p>
          <w:p w14:paraId="6007F4BA" w14:textId="134EC523" w:rsidR="006D2729" w:rsidRPr="006D2729" w:rsidRDefault="006D2729" w:rsidP="006D2729">
            <w:pPr>
              <w:pStyle w:val="ListParagraph"/>
              <w:numPr>
                <w:ilvl w:val="0"/>
                <w:numId w:val="13"/>
              </w:numPr>
              <w:rPr>
                <w:rFonts w:eastAsia="Times New Roman" w:cstheme="minorHAnsi"/>
                <w:b w:val="0"/>
                <w:bCs w:val="0"/>
                <w:sz w:val="20"/>
                <w:szCs w:val="20"/>
                <w:lang w:val="en-US" w:eastAsia="en-GB"/>
              </w:rPr>
            </w:pPr>
            <w:r w:rsidRPr="006D2729">
              <w:rPr>
                <w:rFonts w:eastAsia="Times New Roman" w:cstheme="minorHAnsi"/>
                <w:b w:val="0"/>
                <w:bCs w:val="0"/>
                <w:sz w:val="20"/>
                <w:szCs w:val="20"/>
                <w:lang w:val="en-US" w:eastAsia="en-GB"/>
              </w:rPr>
              <w:t xml:space="preserve">Takes action to ensure targets are met within established safety and quality procedures, including, </w:t>
            </w:r>
            <w:r w:rsidR="001D53E0" w:rsidRPr="006D2729">
              <w:rPr>
                <w:rFonts w:eastAsia="Times New Roman" w:cstheme="minorHAnsi"/>
                <w:b w:val="0"/>
                <w:bCs w:val="0"/>
                <w:sz w:val="20"/>
                <w:szCs w:val="20"/>
                <w:lang w:val="en-US" w:eastAsia="en-GB"/>
              </w:rPr>
              <w:t>were</w:t>
            </w:r>
          </w:p>
          <w:p w14:paraId="2C446FFE" w14:textId="77777777" w:rsidR="006D2729" w:rsidRPr="006D2729" w:rsidRDefault="006D2729" w:rsidP="006D2729">
            <w:pPr>
              <w:pStyle w:val="ListParagraph"/>
              <w:numPr>
                <w:ilvl w:val="0"/>
                <w:numId w:val="13"/>
              </w:numPr>
              <w:rPr>
                <w:rFonts w:eastAsia="Times New Roman" w:cstheme="minorHAnsi"/>
                <w:b w:val="0"/>
                <w:bCs w:val="0"/>
                <w:sz w:val="20"/>
                <w:szCs w:val="20"/>
                <w:lang w:val="en-US" w:eastAsia="en-GB"/>
              </w:rPr>
            </w:pPr>
            <w:r w:rsidRPr="006D2729">
              <w:rPr>
                <w:rFonts w:eastAsia="Times New Roman" w:cstheme="minorHAnsi"/>
                <w:b w:val="0"/>
                <w:bCs w:val="0"/>
                <w:sz w:val="20"/>
                <w:szCs w:val="20"/>
                <w:lang w:val="en-US" w:eastAsia="en-GB"/>
              </w:rPr>
              <w:t>appropriate, handover to the client.</w:t>
            </w:r>
          </w:p>
          <w:p w14:paraId="588936BE" w14:textId="77777777" w:rsidR="006D2729" w:rsidRPr="006D2729" w:rsidRDefault="006D2729" w:rsidP="006D2729">
            <w:pPr>
              <w:pStyle w:val="ListParagraph"/>
              <w:numPr>
                <w:ilvl w:val="0"/>
                <w:numId w:val="13"/>
              </w:numPr>
              <w:rPr>
                <w:rFonts w:eastAsia="Times New Roman" w:cstheme="minorHAnsi"/>
                <w:b w:val="0"/>
                <w:bCs w:val="0"/>
                <w:sz w:val="20"/>
                <w:szCs w:val="20"/>
                <w:lang w:val="en-US" w:eastAsia="en-GB"/>
              </w:rPr>
            </w:pPr>
            <w:r w:rsidRPr="006D2729">
              <w:rPr>
                <w:rFonts w:eastAsia="Times New Roman" w:cstheme="minorHAnsi"/>
                <w:b w:val="0"/>
                <w:bCs w:val="0"/>
                <w:sz w:val="20"/>
                <w:szCs w:val="20"/>
                <w:lang w:val="en-US" w:eastAsia="en-GB"/>
              </w:rPr>
              <w:t>Conducts tests of hardware and/or software using supplied test procedures and diagnostic tools.</w:t>
            </w:r>
          </w:p>
          <w:p w14:paraId="2305FE34" w14:textId="77777777" w:rsidR="006D2729" w:rsidRPr="006D2729" w:rsidRDefault="006D2729" w:rsidP="006D2729">
            <w:pPr>
              <w:pStyle w:val="ListParagraph"/>
              <w:numPr>
                <w:ilvl w:val="0"/>
                <w:numId w:val="13"/>
              </w:numPr>
              <w:rPr>
                <w:rFonts w:eastAsia="Times New Roman" w:cstheme="minorHAnsi"/>
                <w:b w:val="0"/>
                <w:bCs w:val="0"/>
                <w:sz w:val="20"/>
                <w:szCs w:val="20"/>
                <w:lang w:val="en-US" w:eastAsia="en-GB"/>
              </w:rPr>
            </w:pPr>
            <w:r w:rsidRPr="006D2729">
              <w:rPr>
                <w:rFonts w:eastAsia="Times New Roman" w:cstheme="minorHAnsi"/>
                <w:b w:val="0"/>
                <w:bCs w:val="0"/>
                <w:sz w:val="20"/>
                <w:szCs w:val="20"/>
                <w:lang w:val="en-US" w:eastAsia="en-GB"/>
              </w:rPr>
              <w:t>Corrects malfunctions, calling on other experienced colleagues and external resources if required.</w:t>
            </w:r>
          </w:p>
          <w:p w14:paraId="37F5C8F0" w14:textId="77777777" w:rsidR="006D2729" w:rsidRPr="006D2729" w:rsidRDefault="006D2729" w:rsidP="006D2729">
            <w:pPr>
              <w:pStyle w:val="ListParagraph"/>
              <w:numPr>
                <w:ilvl w:val="0"/>
                <w:numId w:val="13"/>
              </w:numPr>
              <w:rPr>
                <w:rFonts w:eastAsia="Times New Roman" w:cstheme="minorHAnsi"/>
                <w:b w:val="0"/>
                <w:bCs w:val="0"/>
                <w:sz w:val="20"/>
                <w:szCs w:val="20"/>
                <w:lang w:val="en-US" w:eastAsia="en-GB"/>
              </w:rPr>
            </w:pPr>
            <w:r w:rsidRPr="006D2729">
              <w:rPr>
                <w:rFonts w:eastAsia="Times New Roman" w:cstheme="minorHAnsi"/>
                <w:b w:val="0"/>
                <w:bCs w:val="0"/>
                <w:sz w:val="20"/>
                <w:szCs w:val="20"/>
                <w:lang w:val="en-US" w:eastAsia="en-GB"/>
              </w:rPr>
              <w:t>Documents details of all hardware/software items that have been installed and removed so that</w:t>
            </w:r>
          </w:p>
          <w:p w14:paraId="6B2A73EE" w14:textId="77777777" w:rsidR="006D2729" w:rsidRPr="006D2729" w:rsidRDefault="006D2729" w:rsidP="006D2729">
            <w:pPr>
              <w:pStyle w:val="ListParagraph"/>
              <w:numPr>
                <w:ilvl w:val="0"/>
                <w:numId w:val="13"/>
              </w:numPr>
              <w:rPr>
                <w:rFonts w:eastAsia="Times New Roman" w:cstheme="minorHAnsi"/>
                <w:b w:val="0"/>
                <w:bCs w:val="0"/>
                <w:sz w:val="20"/>
                <w:szCs w:val="20"/>
                <w:lang w:val="en-US" w:eastAsia="en-GB"/>
              </w:rPr>
            </w:pPr>
            <w:r w:rsidRPr="006D2729">
              <w:rPr>
                <w:rFonts w:eastAsia="Times New Roman" w:cstheme="minorHAnsi"/>
                <w:b w:val="0"/>
                <w:bCs w:val="0"/>
                <w:sz w:val="20"/>
                <w:szCs w:val="20"/>
                <w:lang w:val="en-US" w:eastAsia="en-GB"/>
              </w:rPr>
              <w:t>configuration management records can be updated.</w:t>
            </w:r>
          </w:p>
          <w:p w14:paraId="56AE5C02" w14:textId="77777777" w:rsidR="006D2729" w:rsidRPr="006D2729" w:rsidRDefault="006D2729" w:rsidP="006D2729">
            <w:pPr>
              <w:pStyle w:val="ListParagraph"/>
              <w:numPr>
                <w:ilvl w:val="0"/>
                <w:numId w:val="13"/>
              </w:numPr>
              <w:rPr>
                <w:rFonts w:eastAsia="Times New Roman" w:cstheme="minorHAnsi"/>
                <w:b w:val="0"/>
                <w:bCs w:val="0"/>
                <w:sz w:val="20"/>
                <w:szCs w:val="20"/>
                <w:lang w:val="en-US" w:eastAsia="en-GB"/>
              </w:rPr>
            </w:pPr>
            <w:r w:rsidRPr="006D2729">
              <w:rPr>
                <w:rFonts w:eastAsia="Times New Roman" w:cstheme="minorHAnsi"/>
                <w:b w:val="0"/>
                <w:bCs w:val="0"/>
                <w:sz w:val="20"/>
                <w:szCs w:val="20"/>
                <w:lang w:val="en-US" w:eastAsia="en-GB"/>
              </w:rPr>
              <w:t>Develops installation procedures and standards, and schedules installation work.</w:t>
            </w:r>
          </w:p>
          <w:p w14:paraId="523D01F2" w14:textId="77777777" w:rsidR="006D2729" w:rsidRPr="006D2729" w:rsidRDefault="006D2729" w:rsidP="006D2729">
            <w:pPr>
              <w:pStyle w:val="ListParagraph"/>
              <w:numPr>
                <w:ilvl w:val="0"/>
                <w:numId w:val="13"/>
              </w:numPr>
              <w:rPr>
                <w:rFonts w:eastAsia="Times New Roman" w:cstheme="minorHAnsi"/>
                <w:b w:val="0"/>
                <w:bCs w:val="0"/>
                <w:sz w:val="20"/>
                <w:szCs w:val="20"/>
                <w:lang w:val="en-US" w:eastAsia="en-GB"/>
              </w:rPr>
            </w:pPr>
            <w:r w:rsidRPr="006D2729">
              <w:rPr>
                <w:rFonts w:eastAsia="Times New Roman" w:cstheme="minorHAnsi"/>
                <w:b w:val="0"/>
                <w:bCs w:val="0"/>
                <w:sz w:val="20"/>
                <w:szCs w:val="20"/>
                <w:lang w:val="en-US" w:eastAsia="en-GB"/>
              </w:rPr>
              <w:t>Configuration management - Level 4: Enable:</w:t>
            </w:r>
          </w:p>
          <w:p w14:paraId="09807B6E" w14:textId="77777777" w:rsidR="006D2729" w:rsidRPr="006D2729" w:rsidRDefault="006D2729" w:rsidP="006D2729">
            <w:pPr>
              <w:pStyle w:val="ListParagraph"/>
              <w:numPr>
                <w:ilvl w:val="0"/>
                <w:numId w:val="13"/>
              </w:numPr>
              <w:rPr>
                <w:rFonts w:eastAsia="Times New Roman" w:cstheme="minorHAnsi"/>
                <w:b w:val="0"/>
                <w:bCs w:val="0"/>
                <w:sz w:val="20"/>
                <w:szCs w:val="20"/>
                <w:lang w:val="en-US" w:eastAsia="en-GB"/>
              </w:rPr>
            </w:pPr>
            <w:r w:rsidRPr="006D2729">
              <w:rPr>
                <w:rFonts w:eastAsia="Times New Roman" w:cstheme="minorHAnsi"/>
                <w:b w:val="0"/>
                <w:bCs w:val="0"/>
                <w:sz w:val="20"/>
                <w:szCs w:val="20"/>
                <w:lang w:val="en-US" w:eastAsia="en-GB"/>
              </w:rPr>
              <w:t>Manages configuration items (CIs) and related information.</w:t>
            </w:r>
          </w:p>
          <w:p w14:paraId="210BEEA0" w14:textId="1A0A6C2B" w:rsidR="006D2729" w:rsidRPr="006D2729" w:rsidRDefault="006D2729" w:rsidP="006D2729">
            <w:pPr>
              <w:pStyle w:val="ListParagraph"/>
              <w:numPr>
                <w:ilvl w:val="0"/>
                <w:numId w:val="13"/>
              </w:numPr>
              <w:rPr>
                <w:rFonts w:eastAsia="Times New Roman" w:cstheme="minorHAnsi"/>
                <w:b w:val="0"/>
                <w:bCs w:val="0"/>
                <w:sz w:val="20"/>
                <w:szCs w:val="20"/>
                <w:lang w:val="en-US" w:eastAsia="en-GB"/>
              </w:rPr>
            </w:pPr>
            <w:r w:rsidRPr="006D2729">
              <w:rPr>
                <w:rFonts w:eastAsia="Times New Roman" w:cstheme="minorHAnsi"/>
                <w:b w:val="0"/>
                <w:bCs w:val="0"/>
                <w:sz w:val="20"/>
                <w:szCs w:val="20"/>
                <w:lang w:val="en-US" w:eastAsia="en-GB"/>
              </w:rPr>
              <w:t xml:space="preserve">Applies and maintains tools, techniques and processes for identification, </w:t>
            </w:r>
            <w:r w:rsidR="001D53E0" w:rsidRPr="006D2729">
              <w:rPr>
                <w:rFonts w:eastAsia="Times New Roman" w:cstheme="minorHAnsi"/>
                <w:b w:val="0"/>
                <w:bCs w:val="0"/>
                <w:sz w:val="20"/>
                <w:szCs w:val="20"/>
                <w:lang w:val="en-US" w:eastAsia="en-GB"/>
              </w:rPr>
              <w:t>classification,</w:t>
            </w:r>
            <w:r w:rsidRPr="006D2729">
              <w:rPr>
                <w:rFonts w:eastAsia="Times New Roman" w:cstheme="minorHAnsi"/>
                <w:b w:val="0"/>
                <w:bCs w:val="0"/>
                <w:sz w:val="20"/>
                <w:szCs w:val="20"/>
                <w:lang w:val="en-US" w:eastAsia="en-GB"/>
              </w:rPr>
              <w:t xml:space="preserve"> and control of CIs</w:t>
            </w:r>
          </w:p>
          <w:p w14:paraId="61CE246C" w14:textId="5993CD88" w:rsidR="006D2729" w:rsidRPr="006D2729" w:rsidRDefault="006D2729" w:rsidP="006D2729">
            <w:pPr>
              <w:pStyle w:val="ListParagraph"/>
              <w:numPr>
                <w:ilvl w:val="0"/>
                <w:numId w:val="13"/>
              </w:numPr>
              <w:rPr>
                <w:rFonts w:eastAsia="Times New Roman" w:cstheme="minorHAnsi"/>
                <w:b w:val="0"/>
                <w:bCs w:val="0"/>
                <w:sz w:val="20"/>
                <w:szCs w:val="20"/>
                <w:lang w:val="en-US" w:eastAsia="en-GB"/>
              </w:rPr>
            </w:pPr>
            <w:r w:rsidRPr="006D2729">
              <w:rPr>
                <w:rFonts w:eastAsia="Times New Roman" w:cstheme="minorHAnsi"/>
                <w:b w:val="0"/>
                <w:bCs w:val="0"/>
                <w:sz w:val="20"/>
                <w:szCs w:val="20"/>
                <w:lang w:val="en-US" w:eastAsia="en-GB"/>
              </w:rPr>
              <w:t xml:space="preserve">and ensuring related information is complete, </w:t>
            </w:r>
            <w:r w:rsidR="001D53E0" w:rsidRPr="006D2729">
              <w:rPr>
                <w:rFonts w:eastAsia="Times New Roman" w:cstheme="minorHAnsi"/>
                <w:b w:val="0"/>
                <w:bCs w:val="0"/>
                <w:sz w:val="20"/>
                <w:szCs w:val="20"/>
                <w:lang w:val="en-US" w:eastAsia="en-GB"/>
              </w:rPr>
              <w:t>current,</w:t>
            </w:r>
            <w:r w:rsidRPr="006D2729">
              <w:rPr>
                <w:rFonts w:eastAsia="Times New Roman" w:cstheme="minorHAnsi"/>
                <w:b w:val="0"/>
                <w:bCs w:val="0"/>
                <w:sz w:val="20"/>
                <w:szCs w:val="20"/>
                <w:lang w:val="en-US" w:eastAsia="en-GB"/>
              </w:rPr>
              <w:t xml:space="preserve"> and accurate.</w:t>
            </w:r>
          </w:p>
          <w:p w14:paraId="1FE3BF96" w14:textId="77777777" w:rsidR="006D2729" w:rsidRPr="006D2729" w:rsidRDefault="006D2729" w:rsidP="006D2729">
            <w:pPr>
              <w:pStyle w:val="ListParagraph"/>
              <w:numPr>
                <w:ilvl w:val="0"/>
                <w:numId w:val="13"/>
              </w:numPr>
              <w:rPr>
                <w:rFonts w:eastAsia="Times New Roman" w:cstheme="minorHAnsi"/>
                <w:b w:val="0"/>
                <w:bCs w:val="0"/>
                <w:sz w:val="20"/>
                <w:szCs w:val="20"/>
                <w:lang w:val="en-US" w:eastAsia="en-GB"/>
              </w:rPr>
            </w:pPr>
            <w:r w:rsidRPr="006D2729">
              <w:rPr>
                <w:rFonts w:eastAsia="Times New Roman" w:cstheme="minorHAnsi"/>
                <w:b w:val="0"/>
                <w:bCs w:val="0"/>
                <w:sz w:val="20"/>
                <w:szCs w:val="20"/>
                <w:lang w:val="en-US" w:eastAsia="en-GB"/>
              </w:rPr>
              <w:t>Controls IT assets in one or more significant areas, ensuring that administration of the acquisition,</w:t>
            </w:r>
          </w:p>
          <w:p w14:paraId="7F39AFD6" w14:textId="5112EB61" w:rsidR="006D2729" w:rsidRPr="006D2729" w:rsidRDefault="006D2729" w:rsidP="006D2729">
            <w:pPr>
              <w:pStyle w:val="ListParagraph"/>
              <w:numPr>
                <w:ilvl w:val="0"/>
                <w:numId w:val="13"/>
              </w:numPr>
              <w:rPr>
                <w:rFonts w:eastAsia="Times New Roman" w:cstheme="minorHAnsi"/>
                <w:b w:val="0"/>
                <w:bCs w:val="0"/>
                <w:sz w:val="20"/>
                <w:szCs w:val="20"/>
                <w:lang w:val="en-US" w:eastAsia="en-GB"/>
              </w:rPr>
            </w:pPr>
            <w:r w:rsidRPr="006D2729">
              <w:rPr>
                <w:rFonts w:eastAsia="Times New Roman" w:cstheme="minorHAnsi"/>
                <w:b w:val="0"/>
                <w:bCs w:val="0"/>
                <w:sz w:val="20"/>
                <w:szCs w:val="20"/>
                <w:lang w:val="en-US" w:eastAsia="en-GB"/>
              </w:rPr>
              <w:t xml:space="preserve">storage, distribution, </w:t>
            </w:r>
            <w:r w:rsidR="001D53E0" w:rsidRPr="006D2729">
              <w:rPr>
                <w:rFonts w:eastAsia="Times New Roman" w:cstheme="minorHAnsi"/>
                <w:b w:val="0"/>
                <w:bCs w:val="0"/>
                <w:sz w:val="20"/>
                <w:szCs w:val="20"/>
                <w:lang w:val="en-US" w:eastAsia="en-GB"/>
              </w:rPr>
              <w:t>movement,</w:t>
            </w:r>
            <w:r w:rsidRPr="006D2729">
              <w:rPr>
                <w:rFonts w:eastAsia="Times New Roman" w:cstheme="minorHAnsi"/>
                <w:b w:val="0"/>
                <w:bCs w:val="0"/>
                <w:sz w:val="20"/>
                <w:szCs w:val="20"/>
                <w:lang w:val="en-US" w:eastAsia="en-GB"/>
              </w:rPr>
              <w:t xml:space="preserve"> and disposal of assets is carried out.</w:t>
            </w:r>
          </w:p>
          <w:p w14:paraId="631B967B" w14:textId="77777777" w:rsidR="006D2729" w:rsidRPr="006D2729" w:rsidRDefault="006D2729" w:rsidP="006D2729">
            <w:pPr>
              <w:pStyle w:val="ListParagraph"/>
              <w:numPr>
                <w:ilvl w:val="0"/>
                <w:numId w:val="13"/>
              </w:numPr>
              <w:rPr>
                <w:rFonts w:eastAsia="Times New Roman" w:cstheme="minorHAnsi"/>
                <w:b w:val="0"/>
                <w:bCs w:val="0"/>
                <w:sz w:val="20"/>
                <w:szCs w:val="20"/>
                <w:lang w:val="en-US" w:eastAsia="en-GB"/>
              </w:rPr>
            </w:pPr>
            <w:r w:rsidRPr="006D2729">
              <w:rPr>
                <w:rFonts w:eastAsia="Times New Roman" w:cstheme="minorHAnsi"/>
                <w:b w:val="0"/>
                <w:bCs w:val="0"/>
                <w:sz w:val="20"/>
                <w:szCs w:val="20"/>
                <w:lang w:val="en-US" w:eastAsia="en-GB"/>
              </w:rPr>
              <w:t>Produces and analyses registers and histories of authorised assets (including secure master copies of</w:t>
            </w:r>
          </w:p>
          <w:p w14:paraId="3468E2B2" w14:textId="360D3BB3" w:rsidR="006D2729" w:rsidRPr="006D2729" w:rsidRDefault="001D53E0" w:rsidP="001D53E0">
            <w:pPr>
              <w:pStyle w:val="ListParagraph"/>
              <w:rPr>
                <w:rFonts w:eastAsia="Times New Roman" w:cstheme="minorHAnsi"/>
                <w:b w:val="0"/>
                <w:bCs w:val="0"/>
                <w:sz w:val="20"/>
                <w:szCs w:val="20"/>
                <w:lang w:val="en-US" w:eastAsia="en-GB"/>
              </w:rPr>
            </w:pPr>
            <w:r>
              <w:rPr>
                <w:rFonts w:eastAsia="Times New Roman" w:cstheme="minorHAnsi"/>
                <w:b w:val="0"/>
                <w:bCs w:val="0"/>
                <w:sz w:val="20"/>
                <w:szCs w:val="20"/>
                <w:lang w:val="en-US" w:eastAsia="en-GB"/>
              </w:rPr>
              <w:t>s</w:t>
            </w:r>
            <w:r w:rsidR="006D2729" w:rsidRPr="006D2729">
              <w:rPr>
                <w:rFonts w:eastAsia="Times New Roman" w:cstheme="minorHAnsi"/>
                <w:b w:val="0"/>
                <w:bCs w:val="0"/>
                <w:sz w:val="20"/>
                <w:szCs w:val="20"/>
                <w:lang w:val="en-US" w:eastAsia="en-GB"/>
              </w:rPr>
              <w:t xml:space="preserve">oftware, documentation, data, licenses and agreements for supply, </w:t>
            </w:r>
            <w:r w:rsidRPr="006D2729">
              <w:rPr>
                <w:rFonts w:eastAsia="Times New Roman" w:cstheme="minorHAnsi"/>
                <w:b w:val="0"/>
                <w:bCs w:val="0"/>
                <w:sz w:val="20"/>
                <w:szCs w:val="20"/>
                <w:lang w:val="en-US" w:eastAsia="en-GB"/>
              </w:rPr>
              <w:t>warranty,</w:t>
            </w:r>
            <w:r w:rsidR="006D2729" w:rsidRPr="006D2729">
              <w:rPr>
                <w:rFonts w:eastAsia="Times New Roman" w:cstheme="minorHAnsi"/>
                <w:b w:val="0"/>
                <w:bCs w:val="0"/>
                <w:sz w:val="20"/>
                <w:szCs w:val="20"/>
                <w:lang w:val="en-US" w:eastAsia="en-GB"/>
              </w:rPr>
              <w:t xml:space="preserve"> and maintenance), and</w:t>
            </w:r>
          </w:p>
          <w:p w14:paraId="36CDA3BA" w14:textId="77777777" w:rsidR="006D2729" w:rsidRPr="006D2729" w:rsidRDefault="006D2729" w:rsidP="001D53E0">
            <w:pPr>
              <w:pStyle w:val="ListParagraph"/>
              <w:rPr>
                <w:rFonts w:eastAsia="Times New Roman" w:cstheme="minorHAnsi"/>
                <w:b w:val="0"/>
                <w:bCs w:val="0"/>
                <w:sz w:val="20"/>
                <w:szCs w:val="20"/>
                <w:lang w:val="en-US" w:eastAsia="en-GB"/>
              </w:rPr>
            </w:pPr>
            <w:r w:rsidRPr="006D2729">
              <w:rPr>
                <w:rFonts w:eastAsia="Times New Roman" w:cstheme="minorHAnsi"/>
                <w:b w:val="0"/>
                <w:bCs w:val="0"/>
                <w:sz w:val="20"/>
                <w:szCs w:val="20"/>
                <w:lang w:val="en-US" w:eastAsia="en-GB"/>
              </w:rPr>
              <w:t>verifies that all these assets are in a known state and location.</w:t>
            </w:r>
          </w:p>
          <w:p w14:paraId="08DAD212" w14:textId="0A0EE0FA" w:rsidR="006D2729" w:rsidRPr="00F54D36" w:rsidRDefault="006D2729" w:rsidP="006D2729">
            <w:pPr>
              <w:pStyle w:val="ListParagraph"/>
              <w:numPr>
                <w:ilvl w:val="0"/>
                <w:numId w:val="13"/>
              </w:numPr>
              <w:rPr>
                <w:rFonts w:eastAsia="Times New Roman" w:cstheme="minorHAnsi"/>
                <w:b w:val="0"/>
                <w:bCs w:val="0"/>
                <w:sz w:val="20"/>
                <w:szCs w:val="20"/>
                <w:lang w:val="en-US" w:eastAsia="en-GB"/>
              </w:rPr>
            </w:pPr>
            <w:r w:rsidRPr="006D2729">
              <w:rPr>
                <w:rFonts w:eastAsia="Times New Roman" w:cstheme="minorHAnsi"/>
                <w:b w:val="0"/>
                <w:bCs w:val="0"/>
                <w:sz w:val="20"/>
                <w:szCs w:val="20"/>
                <w:lang w:val="en-US" w:eastAsia="en-GB"/>
              </w:rPr>
              <w:t>Ensures that there are no unauthorised assets such as unlicensed copies of software.</w:t>
            </w:r>
          </w:p>
        </w:tc>
      </w:tr>
      <w:tr w:rsidR="00E90E2C" w:rsidRPr="00F54D36" w14:paraId="76B2ACE6"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3"/>
          </w:tcPr>
          <w:p w14:paraId="7965E4D5" w14:textId="7CF1EB76" w:rsidR="00E90E2C" w:rsidRPr="00F54D36" w:rsidRDefault="00636939" w:rsidP="00E90E2C">
            <w:pPr>
              <w:tabs>
                <w:tab w:val="center" w:pos="4428"/>
              </w:tabs>
              <w:spacing w:before="40" w:after="40"/>
              <w:rPr>
                <w:rFonts w:eastAsia="Times New Roman" w:cstheme="minorHAnsi"/>
                <w:b w:val="0"/>
                <w:bCs w:val="0"/>
                <w:color w:val="2F5496" w:themeColor="accent1" w:themeShade="BF"/>
                <w:sz w:val="20"/>
                <w:szCs w:val="20"/>
                <w:lang w:val="en-US" w:eastAsia="en-GB"/>
              </w:rPr>
            </w:pPr>
            <w:r w:rsidRPr="00F54D36">
              <w:rPr>
                <w:rFonts w:eastAsia="Times New Roman" w:cstheme="minorHAnsi"/>
                <w:color w:val="2F5496" w:themeColor="accent1" w:themeShade="BF"/>
                <w:sz w:val="20"/>
                <w:szCs w:val="20"/>
                <w:lang w:val="en-US" w:eastAsia="en-GB"/>
              </w:rPr>
              <w:t>E Decision</w:t>
            </w:r>
            <w:r w:rsidR="00E90E2C" w:rsidRPr="00F54D36">
              <w:rPr>
                <w:rFonts w:eastAsia="Times New Roman" w:cstheme="minorHAnsi"/>
                <w:color w:val="2F5496" w:themeColor="accent1" w:themeShade="BF"/>
                <w:sz w:val="20"/>
                <w:szCs w:val="20"/>
                <w:lang w:val="en-US" w:eastAsia="en-GB"/>
              </w:rPr>
              <w:t xml:space="preserve"> Making</w:t>
            </w:r>
          </w:p>
          <w:p w14:paraId="272FFABB" w14:textId="069E13AF" w:rsidR="00066A2E" w:rsidRPr="00F54D36" w:rsidRDefault="00066A2E" w:rsidP="00AC0C44">
            <w:pPr>
              <w:tabs>
                <w:tab w:val="center" w:pos="4428"/>
              </w:tabs>
              <w:spacing w:before="40" w:after="40"/>
              <w:jc w:val="both"/>
              <w:rPr>
                <w:rFonts w:eastAsia="Times New Roman" w:cstheme="minorHAnsi"/>
                <w:color w:val="002060"/>
                <w:sz w:val="20"/>
                <w:szCs w:val="20"/>
                <w:lang w:val="en-US" w:eastAsia="en-GB"/>
              </w:rPr>
            </w:pPr>
          </w:p>
        </w:tc>
      </w:tr>
      <w:tr w:rsidR="00712D8C" w:rsidRPr="00F54D36" w14:paraId="763A6C83" w14:textId="77777777" w:rsidTr="00ED051A">
        <w:trPr>
          <w:trHeight w:val="1445"/>
        </w:trPr>
        <w:tc>
          <w:tcPr>
            <w:cnfStyle w:val="001000000000" w:firstRow="0" w:lastRow="0" w:firstColumn="1" w:lastColumn="0" w:oddVBand="0" w:evenVBand="0" w:oddHBand="0" w:evenHBand="0" w:firstRowFirstColumn="0" w:firstRowLastColumn="0" w:lastRowFirstColumn="0" w:lastRowLastColumn="0"/>
            <w:tcW w:w="9918" w:type="dxa"/>
            <w:gridSpan w:val="3"/>
          </w:tcPr>
          <w:p w14:paraId="12CA8283" w14:textId="7622FC71" w:rsidR="006C6B0F" w:rsidRPr="00F54D36" w:rsidRDefault="006C6B0F" w:rsidP="006C6B0F">
            <w:pPr>
              <w:pStyle w:val="ListParagraph"/>
              <w:numPr>
                <w:ilvl w:val="0"/>
                <w:numId w:val="17"/>
              </w:numPr>
              <w:spacing w:before="40" w:after="40"/>
              <w:jc w:val="both"/>
              <w:rPr>
                <w:rFonts w:eastAsia="Times New Roman" w:cstheme="minorHAnsi"/>
                <w:b w:val="0"/>
                <w:bCs w:val="0"/>
                <w:iCs/>
                <w:sz w:val="20"/>
                <w:szCs w:val="20"/>
                <w:lang w:val="en-US" w:eastAsia="en-GB"/>
              </w:rPr>
            </w:pPr>
            <w:r w:rsidRPr="00F54D36">
              <w:rPr>
                <w:rFonts w:eastAsia="Times New Roman" w:cstheme="minorHAnsi"/>
                <w:b w:val="0"/>
                <w:bCs w:val="0"/>
                <w:iCs/>
                <w:sz w:val="20"/>
                <w:szCs w:val="20"/>
                <w:lang w:val="en-US" w:eastAsia="en-GB"/>
              </w:rPr>
              <w:t>Ensures process and policy are being adhered to.</w:t>
            </w:r>
          </w:p>
          <w:p w14:paraId="7DFD9163" w14:textId="518F206B" w:rsidR="006C6B0F" w:rsidRPr="00F54D36" w:rsidRDefault="006C6B0F" w:rsidP="006C6B0F">
            <w:pPr>
              <w:pStyle w:val="ListParagraph"/>
              <w:numPr>
                <w:ilvl w:val="0"/>
                <w:numId w:val="17"/>
              </w:numPr>
              <w:spacing w:before="40" w:after="40"/>
              <w:jc w:val="both"/>
              <w:rPr>
                <w:rFonts w:eastAsia="Times New Roman" w:cstheme="minorHAnsi"/>
                <w:b w:val="0"/>
                <w:bCs w:val="0"/>
                <w:iCs/>
                <w:sz w:val="20"/>
                <w:szCs w:val="20"/>
                <w:lang w:val="en-US" w:eastAsia="en-GB"/>
              </w:rPr>
            </w:pPr>
            <w:r w:rsidRPr="00F54D36">
              <w:rPr>
                <w:rFonts w:eastAsia="Times New Roman" w:cstheme="minorHAnsi"/>
                <w:b w:val="0"/>
                <w:bCs w:val="0"/>
                <w:iCs/>
                <w:sz w:val="20"/>
                <w:szCs w:val="20"/>
                <w:lang w:val="en-US" w:eastAsia="en-GB"/>
              </w:rPr>
              <w:t>Makes decisions when to escalate to senior TSD manager.</w:t>
            </w:r>
          </w:p>
          <w:p w14:paraId="03BF6CD8" w14:textId="16786F5A" w:rsidR="006C6B0F" w:rsidRPr="00F54D36" w:rsidRDefault="006C6B0F" w:rsidP="006C6B0F">
            <w:pPr>
              <w:pStyle w:val="ListParagraph"/>
              <w:numPr>
                <w:ilvl w:val="0"/>
                <w:numId w:val="17"/>
              </w:numPr>
              <w:spacing w:before="40" w:after="40"/>
              <w:jc w:val="both"/>
              <w:rPr>
                <w:rFonts w:eastAsia="Times New Roman" w:cstheme="minorHAnsi"/>
                <w:b w:val="0"/>
                <w:bCs w:val="0"/>
                <w:iCs/>
                <w:sz w:val="20"/>
                <w:szCs w:val="20"/>
                <w:lang w:val="en-US" w:eastAsia="en-GB"/>
              </w:rPr>
            </w:pPr>
            <w:r w:rsidRPr="00F54D36">
              <w:rPr>
                <w:rFonts w:eastAsia="Times New Roman" w:cstheme="minorHAnsi"/>
                <w:b w:val="0"/>
                <w:bCs w:val="0"/>
                <w:iCs/>
                <w:sz w:val="20"/>
                <w:szCs w:val="20"/>
                <w:lang w:val="en-US" w:eastAsia="en-GB"/>
              </w:rPr>
              <w:t>Makes fact-based decisions when to escalate a possible P1/P2 Incident.</w:t>
            </w:r>
          </w:p>
          <w:p w14:paraId="25549B00" w14:textId="7762FBB5" w:rsidR="0077323D" w:rsidRPr="00F54D36" w:rsidRDefault="0077323D" w:rsidP="006C6B0F">
            <w:pPr>
              <w:pStyle w:val="ListParagraph"/>
              <w:numPr>
                <w:ilvl w:val="0"/>
                <w:numId w:val="17"/>
              </w:numPr>
              <w:spacing w:before="40" w:after="40"/>
              <w:jc w:val="both"/>
              <w:rPr>
                <w:rFonts w:eastAsia="Times New Roman" w:cstheme="minorHAnsi"/>
                <w:b w:val="0"/>
                <w:bCs w:val="0"/>
                <w:iCs/>
                <w:sz w:val="20"/>
                <w:szCs w:val="20"/>
                <w:lang w:val="en-US" w:eastAsia="en-GB"/>
              </w:rPr>
            </w:pPr>
            <w:r w:rsidRPr="00F54D36">
              <w:rPr>
                <w:rFonts w:eastAsia="Times New Roman" w:cstheme="minorHAnsi"/>
                <w:b w:val="0"/>
                <w:bCs w:val="0"/>
                <w:iCs/>
                <w:sz w:val="20"/>
                <w:szCs w:val="20"/>
                <w:lang w:val="en-US" w:eastAsia="en-GB"/>
              </w:rPr>
              <w:t>Provides advice and guidance to TSD Operatives</w:t>
            </w:r>
            <w:r w:rsidR="004F4B7B" w:rsidRPr="00F54D36">
              <w:rPr>
                <w:rFonts w:eastAsia="Times New Roman" w:cstheme="minorHAnsi"/>
                <w:b w:val="0"/>
                <w:bCs w:val="0"/>
                <w:iCs/>
                <w:sz w:val="20"/>
                <w:szCs w:val="20"/>
                <w:lang w:val="en-US" w:eastAsia="en-GB"/>
              </w:rPr>
              <w:t>.</w:t>
            </w:r>
          </w:p>
          <w:p w14:paraId="4BCE645A" w14:textId="77777777" w:rsidR="00117C8D" w:rsidRPr="00ED051A" w:rsidRDefault="006C6B0F" w:rsidP="006C6B0F">
            <w:pPr>
              <w:pStyle w:val="ListParagraph"/>
              <w:numPr>
                <w:ilvl w:val="0"/>
                <w:numId w:val="17"/>
              </w:numPr>
              <w:spacing w:before="40" w:after="40"/>
              <w:jc w:val="both"/>
              <w:rPr>
                <w:rFonts w:eastAsia="Times New Roman" w:cstheme="minorHAnsi"/>
                <w:bCs w:val="0"/>
                <w:i/>
                <w:color w:val="002060"/>
                <w:sz w:val="20"/>
                <w:szCs w:val="20"/>
                <w:lang w:val="en-US" w:eastAsia="en-GB"/>
              </w:rPr>
            </w:pPr>
            <w:r w:rsidRPr="00F54D36">
              <w:rPr>
                <w:rFonts w:eastAsia="Times New Roman" w:cstheme="minorHAnsi"/>
                <w:b w:val="0"/>
                <w:bCs w:val="0"/>
                <w:iCs/>
                <w:sz w:val="20"/>
                <w:szCs w:val="20"/>
                <w:lang w:val="en-US" w:eastAsia="en-GB"/>
              </w:rPr>
              <w:t>Guides end users to resolve incident via first time Fix.</w:t>
            </w:r>
          </w:p>
          <w:p w14:paraId="4D0D2FF9" w14:textId="47EC9DCC" w:rsidR="00ED051A" w:rsidRPr="00ED051A" w:rsidRDefault="00ED051A" w:rsidP="00ED051A">
            <w:pPr>
              <w:tabs>
                <w:tab w:val="left" w:pos="1139"/>
              </w:tabs>
              <w:rPr>
                <w:lang w:val="en-US" w:eastAsia="en-GB"/>
              </w:rPr>
            </w:pPr>
            <w:r>
              <w:rPr>
                <w:lang w:val="en-US" w:eastAsia="en-GB"/>
              </w:rPr>
              <w:tab/>
            </w:r>
          </w:p>
        </w:tc>
      </w:tr>
      <w:tr w:rsidR="00712D8C" w:rsidRPr="00F54D36" w14:paraId="37414498"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3"/>
          </w:tcPr>
          <w:p w14:paraId="3A61E729" w14:textId="4F1F63C7" w:rsidR="00712D8C" w:rsidRPr="00F54D36" w:rsidRDefault="00636939" w:rsidP="00E90E2C">
            <w:pPr>
              <w:tabs>
                <w:tab w:val="center" w:pos="4428"/>
              </w:tabs>
              <w:spacing w:before="40" w:after="40"/>
              <w:rPr>
                <w:rFonts w:eastAsia="Times New Roman" w:cstheme="minorHAnsi"/>
                <w:b w:val="0"/>
                <w:bCs w:val="0"/>
                <w:color w:val="2F5496" w:themeColor="accent1" w:themeShade="BF"/>
                <w:sz w:val="20"/>
                <w:szCs w:val="20"/>
                <w:lang w:val="en-US" w:eastAsia="en-GB"/>
              </w:rPr>
            </w:pPr>
            <w:r w:rsidRPr="00F54D36">
              <w:rPr>
                <w:rFonts w:eastAsia="Times New Roman" w:cstheme="minorHAnsi"/>
                <w:color w:val="2F5496" w:themeColor="accent1" w:themeShade="BF"/>
                <w:sz w:val="20"/>
                <w:szCs w:val="20"/>
                <w:lang w:val="en-US" w:eastAsia="en-GB"/>
              </w:rPr>
              <w:t>F Contact</w:t>
            </w:r>
            <w:r w:rsidR="002F3D81" w:rsidRPr="00F54D36">
              <w:rPr>
                <w:rFonts w:eastAsia="Times New Roman" w:cstheme="minorHAnsi"/>
                <w:color w:val="2F5496" w:themeColor="accent1" w:themeShade="BF"/>
                <w:sz w:val="20"/>
                <w:szCs w:val="20"/>
                <w:lang w:val="en-US" w:eastAsia="en-GB"/>
              </w:rPr>
              <w:t xml:space="preserve"> with Others </w:t>
            </w:r>
          </w:p>
          <w:p w14:paraId="58EDD640" w14:textId="37A9B910" w:rsidR="00712D8C" w:rsidRPr="00F54D36" w:rsidRDefault="00712D8C" w:rsidP="00423432">
            <w:pPr>
              <w:tabs>
                <w:tab w:val="center" w:pos="4428"/>
              </w:tabs>
              <w:spacing w:before="40" w:after="40"/>
              <w:jc w:val="both"/>
              <w:rPr>
                <w:rFonts w:eastAsia="Times New Roman" w:cstheme="minorHAnsi"/>
                <w:sz w:val="20"/>
                <w:szCs w:val="20"/>
                <w:lang w:val="en-US" w:eastAsia="en-GB"/>
              </w:rPr>
            </w:pPr>
          </w:p>
        </w:tc>
      </w:tr>
      <w:tr w:rsidR="00712D8C" w:rsidRPr="00F54D36" w14:paraId="6DC0093E"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3"/>
          </w:tcPr>
          <w:p w14:paraId="614976B2" w14:textId="6665A442" w:rsidR="004F5686" w:rsidRPr="00F54D36" w:rsidRDefault="004F5686" w:rsidP="004F5686">
            <w:pPr>
              <w:pStyle w:val="ListParagraph"/>
              <w:numPr>
                <w:ilvl w:val="0"/>
                <w:numId w:val="19"/>
              </w:numPr>
              <w:tabs>
                <w:tab w:val="center" w:pos="4428"/>
              </w:tabs>
              <w:spacing w:before="40" w:after="40"/>
              <w:jc w:val="both"/>
              <w:rPr>
                <w:rFonts w:eastAsia="Times New Roman" w:cstheme="minorHAnsi"/>
                <w:b w:val="0"/>
                <w:iCs/>
                <w:sz w:val="20"/>
                <w:szCs w:val="20"/>
                <w:lang w:val="en-US" w:eastAsia="en-GB"/>
              </w:rPr>
            </w:pPr>
            <w:r w:rsidRPr="00F54D36">
              <w:rPr>
                <w:rFonts w:eastAsia="Times New Roman" w:cstheme="minorHAnsi"/>
                <w:b w:val="0"/>
                <w:iCs/>
                <w:sz w:val="20"/>
                <w:szCs w:val="20"/>
                <w:lang w:val="en-US" w:eastAsia="en-GB"/>
              </w:rPr>
              <w:lastRenderedPageBreak/>
              <w:t>The technology Service Desk is the first point of contact for all BTP end users when requiring assistance.</w:t>
            </w:r>
          </w:p>
          <w:p w14:paraId="5A5B7CA1" w14:textId="2CBFC6AD" w:rsidR="004F5686" w:rsidRPr="00F54D36" w:rsidRDefault="004F5686" w:rsidP="004F5686">
            <w:pPr>
              <w:pStyle w:val="ListParagraph"/>
              <w:numPr>
                <w:ilvl w:val="0"/>
                <w:numId w:val="19"/>
              </w:numPr>
              <w:tabs>
                <w:tab w:val="center" w:pos="4428"/>
              </w:tabs>
              <w:spacing w:before="40" w:after="40"/>
              <w:jc w:val="both"/>
              <w:rPr>
                <w:rFonts w:eastAsia="Times New Roman" w:cstheme="minorHAnsi"/>
                <w:b w:val="0"/>
                <w:iCs/>
                <w:sz w:val="20"/>
                <w:szCs w:val="20"/>
                <w:lang w:val="en-US" w:eastAsia="en-GB"/>
              </w:rPr>
            </w:pPr>
            <w:r w:rsidRPr="00F54D36">
              <w:rPr>
                <w:rFonts w:eastAsia="Times New Roman" w:cstheme="minorHAnsi"/>
                <w:b w:val="0"/>
                <w:iCs/>
                <w:sz w:val="20"/>
                <w:szCs w:val="20"/>
                <w:lang w:val="en-US" w:eastAsia="en-GB"/>
              </w:rPr>
              <w:t xml:space="preserve">BTP staff of all grades and from all Departments. </w:t>
            </w:r>
            <w:r w:rsidRPr="00F54D36">
              <w:rPr>
                <w:rFonts w:eastAsia="Times New Roman" w:cstheme="minorHAnsi"/>
                <w:b w:val="0"/>
                <w:iCs/>
                <w:sz w:val="20"/>
                <w:szCs w:val="20"/>
                <w:lang w:val="en-US" w:eastAsia="en-GB"/>
              </w:rPr>
              <w:tab/>
              <w:t xml:space="preserve"> </w:t>
            </w:r>
          </w:p>
          <w:p w14:paraId="02C910E5" w14:textId="50A4D915" w:rsidR="004F5686" w:rsidRPr="00F54D36" w:rsidRDefault="004F5686" w:rsidP="004F5686">
            <w:pPr>
              <w:pStyle w:val="ListParagraph"/>
              <w:numPr>
                <w:ilvl w:val="0"/>
                <w:numId w:val="19"/>
              </w:numPr>
              <w:tabs>
                <w:tab w:val="center" w:pos="4428"/>
              </w:tabs>
              <w:spacing w:before="40" w:after="40"/>
              <w:jc w:val="both"/>
              <w:rPr>
                <w:rFonts w:eastAsia="Times New Roman" w:cstheme="minorHAnsi"/>
                <w:b w:val="0"/>
                <w:iCs/>
                <w:sz w:val="20"/>
                <w:szCs w:val="20"/>
                <w:lang w:val="en-US" w:eastAsia="en-GB"/>
              </w:rPr>
            </w:pPr>
            <w:r w:rsidRPr="00F54D36">
              <w:rPr>
                <w:rFonts w:eastAsia="Times New Roman" w:cstheme="minorHAnsi"/>
                <w:b w:val="0"/>
                <w:iCs/>
                <w:sz w:val="20"/>
                <w:szCs w:val="20"/>
                <w:lang w:val="en-US" w:eastAsia="en-GB"/>
              </w:rPr>
              <w:t>External technology Third party suppliers including DTP, HP, 2E2.</w:t>
            </w:r>
          </w:p>
          <w:p w14:paraId="7699E3F3" w14:textId="0BCEA575" w:rsidR="004F5686" w:rsidRPr="00F54D36" w:rsidRDefault="004F5686" w:rsidP="004F5686">
            <w:pPr>
              <w:pStyle w:val="ListParagraph"/>
              <w:numPr>
                <w:ilvl w:val="0"/>
                <w:numId w:val="19"/>
              </w:numPr>
              <w:tabs>
                <w:tab w:val="center" w:pos="4428"/>
              </w:tabs>
              <w:spacing w:before="40" w:after="40"/>
              <w:jc w:val="both"/>
              <w:rPr>
                <w:rFonts w:eastAsia="Times New Roman" w:cstheme="minorHAnsi"/>
                <w:b w:val="0"/>
                <w:iCs/>
                <w:sz w:val="20"/>
                <w:szCs w:val="20"/>
                <w:lang w:val="en-US" w:eastAsia="en-GB"/>
              </w:rPr>
            </w:pPr>
            <w:r w:rsidRPr="00F54D36">
              <w:rPr>
                <w:rFonts w:eastAsia="Times New Roman" w:cstheme="minorHAnsi"/>
                <w:b w:val="0"/>
                <w:iCs/>
                <w:sz w:val="20"/>
                <w:szCs w:val="20"/>
                <w:lang w:val="en-US" w:eastAsia="en-GB"/>
              </w:rPr>
              <w:t>BTP Senior Management Team (SMT)</w:t>
            </w:r>
          </w:p>
          <w:p w14:paraId="0DE0378E" w14:textId="74586756" w:rsidR="00AC0C44" w:rsidRPr="00F54D36" w:rsidRDefault="004F5686" w:rsidP="00D56F32">
            <w:pPr>
              <w:pStyle w:val="ListParagraph"/>
              <w:numPr>
                <w:ilvl w:val="0"/>
                <w:numId w:val="19"/>
              </w:numPr>
              <w:tabs>
                <w:tab w:val="center" w:pos="4428"/>
              </w:tabs>
              <w:spacing w:before="40" w:after="40"/>
              <w:jc w:val="both"/>
              <w:rPr>
                <w:rFonts w:eastAsia="Times New Roman" w:cstheme="minorHAnsi"/>
                <w:b w:val="0"/>
                <w:i/>
                <w:color w:val="002060"/>
                <w:sz w:val="20"/>
                <w:szCs w:val="20"/>
                <w:lang w:val="en-US" w:eastAsia="en-GB"/>
              </w:rPr>
            </w:pPr>
            <w:r w:rsidRPr="00F54D36">
              <w:rPr>
                <w:rFonts w:eastAsia="Times New Roman" w:cstheme="minorHAnsi"/>
                <w:b w:val="0"/>
                <w:iCs/>
                <w:sz w:val="20"/>
                <w:szCs w:val="20"/>
                <w:lang w:val="en-US" w:eastAsia="en-GB"/>
              </w:rPr>
              <w:t>BTP Senior leadership Team (SLT)</w:t>
            </w:r>
          </w:p>
        </w:tc>
      </w:tr>
      <w:tr w:rsidR="00712D8C" w:rsidRPr="00F54D36" w14:paraId="4EAF7DA3"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3"/>
          </w:tcPr>
          <w:p w14:paraId="7B2F7460" w14:textId="4782C965" w:rsidR="00712D8C" w:rsidRPr="00F54D36" w:rsidRDefault="00636939" w:rsidP="00E90E2C">
            <w:pPr>
              <w:tabs>
                <w:tab w:val="center" w:pos="4428"/>
              </w:tabs>
              <w:spacing w:before="40" w:after="40"/>
              <w:rPr>
                <w:rFonts w:eastAsia="Times New Roman" w:cstheme="minorHAnsi"/>
                <w:b w:val="0"/>
                <w:color w:val="2F5496" w:themeColor="accent1" w:themeShade="BF"/>
                <w:sz w:val="20"/>
                <w:szCs w:val="20"/>
                <w:lang w:val="en-US" w:eastAsia="en-GB"/>
              </w:rPr>
            </w:pPr>
            <w:r w:rsidRPr="00F54D36">
              <w:rPr>
                <w:rFonts w:eastAsia="Times New Roman" w:cstheme="minorHAnsi"/>
                <w:b w:val="0"/>
                <w:color w:val="2F5496" w:themeColor="accent1" w:themeShade="BF"/>
                <w:sz w:val="20"/>
                <w:szCs w:val="20"/>
                <w:lang w:val="en-US" w:eastAsia="en-GB"/>
              </w:rPr>
              <w:t>G Essential</w:t>
            </w:r>
            <w:r w:rsidR="00E440CD" w:rsidRPr="00F54D36">
              <w:rPr>
                <w:rFonts w:eastAsia="Times New Roman" w:cstheme="minorHAnsi"/>
                <w:b w:val="0"/>
                <w:color w:val="2F5496" w:themeColor="accent1" w:themeShade="BF"/>
                <w:sz w:val="20"/>
                <w:szCs w:val="20"/>
                <w:lang w:val="en-US" w:eastAsia="en-GB"/>
              </w:rPr>
              <w:t xml:space="preserve"> Criteria </w:t>
            </w:r>
          </w:p>
          <w:p w14:paraId="66907398" w14:textId="20B3D344" w:rsidR="00982E57" w:rsidRPr="00F54D36" w:rsidRDefault="00982E57" w:rsidP="00423432">
            <w:pPr>
              <w:tabs>
                <w:tab w:val="center" w:pos="4428"/>
              </w:tabs>
              <w:spacing w:before="40" w:after="40"/>
              <w:jc w:val="both"/>
              <w:rPr>
                <w:rFonts w:eastAsia="Times New Roman" w:cstheme="minorHAnsi"/>
                <w:b w:val="0"/>
                <w:color w:val="002060"/>
                <w:sz w:val="20"/>
                <w:szCs w:val="20"/>
                <w:lang w:val="en-US" w:eastAsia="en-GB"/>
              </w:rPr>
            </w:pPr>
          </w:p>
        </w:tc>
      </w:tr>
      <w:tr w:rsidR="000E72F8" w:rsidRPr="00F54D36" w14:paraId="16C10940" w14:textId="77777777" w:rsidTr="000E72F8">
        <w:trPr>
          <w:trHeight w:val="275"/>
        </w:trPr>
        <w:tc>
          <w:tcPr>
            <w:cnfStyle w:val="001000000000" w:firstRow="0" w:lastRow="0" w:firstColumn="1" w:lastColumn="0" w:oddVBand="0" w:evenVBand="0" w:oddHBand="0" w:evenHBand="0" w:firstRowFirstColumn="0" w:firstRowLastColumn="0" w:lastRowFirstColumn="0" w:lastRowLastColumn="0"/>
            <w:tcW w:w="9918" w:type="dxa"/>
            <w:gridSpan w:val="3"/>
          </w:tcPr>
          <w:p w14:paraId="2E1D26B9" w14:textId="77777777" w:rsidR="000320A0" w:rsidRPr="00EF6F3B" w:rsidRDefault="001B06E0" w:rsidP="00EF6F3B">
            <w:pPr>
              <w:pStyle w:val="ListParagraph"/>
              <w:numPr>
                <w:ilvl w:val="0"/>
                <w:numId w:val="26"/>
              </w:numPr>
              <w:ind w:left="709" w:hanging="283"/>
              <w:rPr>
                <w:rFonts w:eastAsia="Times New Roman" w:cstheme="minorHAnsi"/>
                <w:b w:val="0"/>
                <w:bCs w:val="0"/>
                <w:sz w:val="20"/>
                <w:szCs w:val="20"/>
                <w:lang w:val="en-US" w:eastAsia="en-GB"/>
              </w:rPr>
            </w:pPr>
            <w:r w:rsidRPr="00EF6F3B">
              <w:rPr>
                <w:rFonts w:eastAsia="Times New Roman" w:cstheme="minorHAnsi"/>
                <w:b w:val="0"/>
                <w:bCs w:val="0"/>
                <w:sz w:val="20"/>
                <w:szCs w:val="20"/>
                <w:lang w:val="en-US" w:eastAsia="en-GB"/>
              </w:rPr>
              <w:t xml:space="preserve">Works under general direction within a clear framework of accountability. Exercises substantial personal responsibility and autonomy. </w:t>
            </w:r>
          </w:p>
          <w:p w14:paraId="21B1EC3C" w14:textId="335DBCB4" w:rsidR="001B06E0" w:rsidRPr="00EF6F3B" w:rsidRDefault="001B06E0" w:rsidP="00EF6F3B">
            <w:pPr>
              <w:pStyle w:val="ListParagraph"/>
              <w:numPr>
                <w:ilvl w:val="0"/>
                <w:numId w:val="26"/>
              </w:numPr>
              <w:ind w:left="709" w:hanging="283"/>
              <w:rPr>
                <w:rFonts w:eastAsia="Times New Roman" w:cstheme="minorHAnsi"/>
                <w:b w:val="0"/>
                <w:bCs w:val="0"/>
                <w:sz w:val="20"/>
                <w:szCs w:val="20"/>
                <w:lang w:val="en-US" w:eastAsia="en-GB"/>
              </w:rPr>
            </w:pPr>
            <w:r w:rsidRPr="00EF6F3B">
              <w:rPr>
                <w:rFonts w:eastAsia="Times New Roman" w:cstheme="minorHAnsi"/>
                <w:b w:val="0"/>
                <w:bCs w:val="0"/>
                <w:sz w:val="20"/>
                <w:szCs w:val="20"/>
                <w:lang w:val="en-US" w:eastAsia="en-GB"/>
              </w:rPr>
              <w:t>Plans own work to meet given objectives and processes.</w:t>
            </w:r>
          </w:p>
          <w:p w14:paraId="41C085B3" w14:textId="1246FE44" w:rsidR="001B06E0" w:rsidRPr="00EF6F3B" w:rsidRDefault="001B06E0" w:rsidP="00EF6F3B">
            <w:pPr>
              <w:pStyle w:val="ListParagraph"/>
              <w:numPr>
                <w:ilvl w:val="0"/>
                <w:numId w:val="26"/>
              </w:numPr>
              <w:ind w:left="709" w:hanging="283"/>
              <w:rPr>
                <w:rFonts w:eastAsia="Times New Roman" w:cstheme="minorHAnsi"/>
                <w:b w:val="0"/>
                <w:bCs w:val="0"/>
                <w:sz w:val="20"/>
                <w:szCs w:val="20"/>
                <w:lang w:val="en-US" w:eastAsia="en-GB"/>
              </w:rPr>
            </w:pPr>
            <w:r w:rsidRPr="00EF6F3B">
              <w:rPr>
                <w:rFonts w:eastAsia="Times New Roman" w:cstheme="minorHAnsi"/>
                <w:b w:val="0"/>
                <w:bCs w:val="0"/>
                <w:sz w:val="20"/>
                <w:szCs w:val="20"/>
                <w:lang w:val="en-US" w:eastAsia="en-GB"/>
              </w:rPr>
              <w:t>Influences team and specialist peers internally. Influences customers at account level and suppliers.</w:t>
            </w:r>
          </w:p>
          <w:p w14:paraId="75E0A3BE" w14:textId="77777777" w:rsidR="001B06E0" w:rsidRPr="00EF6F3B" w:rsidRDefault="001B06E0" w:rsidP="00EF6F3B">
            <w:pPr>
              <w:pStyle w:val="ListParagraph"/>
              <w:numPr>
                <w:ilvl w:val="0"/>
                <w:numId w:val="26"/>
              </w:numPr>
              <w:ind w:left="709" w:hanging="283"/>
              <w:rPr>
                <w:rFonts w:eastAsia="Times New Roman" w:cstheme="minorHAnsi"/>
                <w:b w:val="0"/>
                <w:bCs w:val="0"/>
                <w:sz w:val="20"/>
                <w:szCs w:val="20"/>
                <w:lang w:val="en-US" w:eastAsia="en-GB"/>
              </w:rPr>
            </w:pPr>
            <w:r w:rsidRPr="00EF6F3B">
              <w:rPr>
                <w:rFonts w:eastAsia="Times New Roman" w:cstheme="minorHAnsi"/>
                <w:b w:val="0"/>
                <w:bCs w:val="0"/>
                <w:sz w:val="20"/>
                <w:szCs w:val="20"/>
                <w:lang w:val="en-US" w:eastAsia="en-GB"/>
              </w:rPr>
              <w:t>Has responsibility for the work of others and for the allocation of TSD resources.</w:t>
            </w:r>
          </w:p>
          <w:p w14:paraId="118F7E3E" w14:textId="68D74585" w:rsidR="001B06E0" w:rsidRPr="00EF6F3B" w:rsidRDefault="001B06E0" w:rsidP="00EF6F3B">
            <w:pPr>
              <w:pStyle w:val="ListParagraph"/>
              <w:numPr>
                <w:ilvl w:val="0"/>
                <w:numId w:val="26"/>
              </w:numPr>
              <w:ind w:left="709" w:hanging="283"/>
              <w:rPr>
                <w:rFonts w:eastAsia="Times New Roman" w:cstheme="minorHAnsi"/>
                <w:b w:val="0"/>
                <w:bCs w:val="0"/>
                <w:sz w:val="20"/>
                <w:szCs w:val="20"/>
                <w:lang w:val="en-US" w:eastAsia="en-GB"/>
              </w:rPr>
            </w:pPr>
            <w:r w:rsidRPr="00EF6F3B">
              <w:rPr>
                <w:rFonts w:eastAsia="Times New Roman" w:cstheme="minorHAnsi"/>
                <w:b w:val="0"/>
                <w:bCs w:val="0"/>
                <w:sz w:val="20"/>
                <w:szCs w:val="20"/>
                <w:lang w:val="en-US" w:eastAsia="en-GB"/>
              </w:rPr>
              <w:t>Performs a broad range of complex technical or professional work activities, in a variety of contexts. Investigates, defines</w:t>
            </w:r>
            <w:r w:rsidR="00465F4C" w:rsidRPr="00EF6F3B">
              <w:rPr>
                <w:rFonts w:eastAsia="Times New Roman" w:cstheme="minorHAnsi"/>
                <w:b w:val="0"/>
                <w:bCs w:val="0"/>
                <w:sz w:val="20"/>
                <w:szCs w:val="20"/>
                <w:lang w:val="en-US" w:eastAsia="en-GB"/>
              </w:rPr>
              <w:t xml:space="preserve"> to help</w:t>
            </w:r>
            <w:r w:rsidRPr="00EF6F3B">
              <w:rPr>
                <w:rFonts w:eastAsia="Times New Roman" w:cstheme="minorHAnsi"/>
                <w:b w:val="0"/>
                <w:bCs w:val="0"/>
                <w:sz w:val="20"/>
                <w:szCs w:val="20"/>
                <w:lang w:val="en-US" w:eastAsia="en-GB"/>
              </w:rPr>
              <w:t xml:space="preserve"> resolve problems.</w:t>
            </w:r>
          </w:p>
          <w:p w14:paraId="0C92A293" w14:textId="520E7A11" w:rsidR="00D67D24" w:rsidRPr="00EF6F3B" w:rsidRDefault="001B06E0" w:rsidP="00EF6F3B">
            <w:pPr>
              <w:pStyle w:val="ListParagraph"/>
              <w:numPr>
                <w:ilvl w:val="0"/>
                <w:numId w:val="26"/>
              </w:numPr>
              <w:ind w:left="709" w:hanging="283"/>
              <w:rPr>
                <w:rFonts w:eastAsia="Times New Roman" w:cstheme="minorHAnsi"/>
                <w:b w:val="0"/>
                <w:bCs w:val="0"/>
                <w:sz w:val="20"/>
                <w:szCs w:val="20"/>
                <w:lang w:val="en-US" w:eastAsia="en-GB"/>
              </w:rPr>
            </w:pPr>
            <w:r w:rsidRPr="00EF6F3B">
              <w:rPr>
                <w:rFonts w:eastAsia="Times New Roman" w:cstheme="minorHAnsi"/>
                <w:b w:val="0"/>
                <w:bCs w:val="0"/>
                <w:sz w:val="20"/>
                <w:szCs w:val="20"/>
                <w:lang w:val="en-US" w:eastAsia="en-GB"/>
              </w:rPr>
              <w:t xml:space="preserve">Selects appropriately from applicable standards, methods, </w:t>
            </w:r>
            <w:r w:rsidR="00636939" w:rsidRPr="00EF6F3B">
              <w:rPr>
                <w:rFonts w:eastAsia="Times New Roman" w:cstheme="minorHAnsi"/>
                <w:b w:val="0"/>
                <w:bCs w:val="0"/>
                <w:sz w:val="20"/>
                <w:szCs w:val="20"/>
                <w:lang w:val="en-US" w:eastAsia="en-GB"/>
              </w:rPr>
              <w:t>tools,</w:t>
            </w:r>
            <w:r w:rsidRPr="00EF6F3B">
              <w:rPr>
                <w:rFonts w:eastAsia="Times New Roman" w:cstheme="minorHAnsi"/>
                <w:b w:val="0"/>
                <w:bCs w:val="0"/>
                <w:sz w:val="20"/>
                <w:szCs w:val="20"/>
                <w:lang w:val="en-US" w:eastAsia="en-GB"/>
              </w:rPr>
              <w:t xml:space="preserve"> and applications. </w:t>
            </w:r>
          </w:p>
          <w:p w14:paraId="3B8576D2" w14:textId="18D05D29" w:rsidR="00C07DAE" w:rsidRPr="00EF6F3B" w:rsidRDefault="001B06E0" w:rsidP="00EF6F3B">
            <w:pPr>
              <w:pStyle w:val="ListParagraph"/>
              <w:numPr>
                <w:ilvl w:val="0"/>
                <w:numId w:val="26"/>
              </w:numPr>
              <w:ind w:left="709" w:hanging="283"/>
              <w:rPr>
                <w:rFonts w:eastAsia="Times New Roman" w:cstheme="minorHAnsi"/>
                <w:b w:val="0"/>
                <w:bCs w:val="0"/>
                <w:sz w:val="20"/>
                <w:szCs w:val="20"/>
                <w:lang w:val="en-US" w:eastAsia="en-GB"/>
              </w:rPr>
            </w:pPr>
            <w:r w:rsidRPr="00EF6F3B">
              <w:rPr>
                <w:rFonts w:eastAsia="Times New Roman" w:cstheme="minorHAnsi"/>
                <w:b w:val="0"/>
                <w:bCs w:val="0"/>
                <w:sz w:val="20"/>
                <w:szCs w:val="20"/>
                <w:lang w:val="en-US" w:eastAsia="en-GB"/>
              </w:rPr>
              <w:t>Demonstrates an analytical and systematic approach to problem solving.</w:t>
            </w:r>
          </w:p>
          <w:p w14:paraId="323A854E" w14:textId="77777777" w:rsidR="00D67D24" w:rsidRPr="00EF6F3B" w:rsidRDefault="001B06E0" w:rsidP="00EF6F3B">
            <w:pPr>
              <w:pStyle w:val="ListParagraph"/>
              <w:numPr>
                <w:ilvl w:val="0"/>
                <w:numId w:val="26"/>
              </w:numPr>
              <w:ind w:left="709" w:hanging="283"/>
              <w:rPr>
                <w:rFonts w:eastAsia="Times New Roman" w:cstheme="minorHAnsi"/>
                <w:b w:val="0"/>
                <w:bCs w:val="0"/>
                <w:sz w:val="20"/>
                <w:szCs w:val="20"/>
                <w:lang w:val="en-US" w:eastAsia="en-GB"/>
              </w:rPr>
            </w:pPr>
            <w:r w:rsidRPr="00EF6F3B">
              <w:rPr>
                <w:rFonts w:eastAsia="Times New Roman" w:cstheme="minorHAnsi"/>
                <w:b w:val="0"/>
                <w:bCs w:val="0"/>
                <w:sz w:val="20"/>
                <w:szCs w:val="20"/>
                <w:lang w:val="en-US" w:eastAsia="en-GB"/>
              </w:rPr>
              <w:t xml:space="preserve">Communicates fluently orally and in writing and can present technical information to both technical and non-technical audiences. </w:t>
            </w:r>
          </w:p>
          <w:p w14:paraId="4DF76AC7" w14:textId="7026AE01" w:rsidR="001C20E4" w:rsidRPr="00EF6F3B" w:rsidRDefault="001B06E0" w:rsidP="00EF6F3B">
            <w:pPr>
              <w:pStyle w:val="ListParagraph"/>
              <w:numPr>
                <w:ilvl w:val="0"/>
                <w:numId w:val="26"/>
              </w:numPr>
              <w:ind w:left="709" w:hanging="283"/>
              <w:rPr>
                <w:rFonts w:eastAsia="Times New Roman" w:cstheme="minorHAnsi"/>
                <w:b w:val="0"/>
                <w:bCs w:val="0"/>
                <w:sz w:val="20"/>
                <w:szCs w:val="20"/>
                <w:lang w:val="en-US" w:eastAsia="en-GB"/>
              </w:rPr>
            </w:pPr>
            <w:r w:rsidRPr="00EF6F3B">
              <w:rPr>
                <w:rFonts w:eastAsia="Times New Roman" w:cstheme="minorHAnsi"/>
                <w:b w:val="0"/>
                <w:bCs w:val="0"/>
                <w:sz w:val="20"/>
                <w:szCs w:val="20"/>
                <w:lang w:val="en-US" w:eastAsia="en-GB"/>
              </w:rPr>
              <w:t xml:space="preserve">Plans, </w:t>
            </w:r>
            <w:r w:rsidR="00636939" w:rsidRPr="00EF6F3B">
              <w:rPr>
                <w:rFonts w:eastAsia="Times New Roman" w:cstheme="minorHAnsi"/>
                <w:b w:val="0"/>
                <w:bCs w:val="0"/>
                <w:sz w:val="20"/>
                <w:szCs w:val="20"/>
                <w:lang w:val="en-US" w:eastAsia="en-GB"/>
              </w:rPr>
              <w:t>schedules,</w:t>
            </w:r>
            <w:r w:rsidRPr="00EF6F3B">
              <w:rPr>
                <w:rFonts w:eastAsia="Times New Roman" w:cstheme="minorHAnsi"/>
                <w:b w:val="0"/>
                <w:bCs w:val="0"/>
                <w:sz w:val="20"/>
                <w:szCs w:val="20"/>
                <w:lang w:val="en-US" w:eastAsia="en-GB"/>
              </w:rPr>
              <w:t xml:space="preserve"> and monitors work to meet time and quality targets and in accordance with relevant legislation and procedures. </w:t>
            </w:r>
          </w:p>
          <w:p w14:paraId="454E23A5" w14:textId="77777777" w:rsidR="001C20E4" w:rsidRPr="00EF6F3B" w:rsidRDefault="001B06E0" w:rsidP="00EF6F3B">
            <w:pPr>
              <w:pStyle w:val="ListParagraph"/>
              <w:numPr>
                <w:ilvl w:val="0"/>
                <w:numId w:val="26"/>
              </w:numPr>
              <w:ind w:left="709" w:hanging="283"/>
              <w:rPr>
                <w:rFonts w:eastAsia="Times New Roman" w:cstheme="minorHAnsi"/>
                <w:b w:val="0"/>
                <w:bCs w:val="0"/>
                <w:sz w:val="20"/>
                <w:szCs w:val="20"/>
                <w:lang w:val="en-US" w:eastAsia="en-GB"/>
              </w:rPr>
            </w:pPr>
            <w:r w:rsidRPr="00EF6F3B">
              <w:rPr>
                <w:rFonts w:eastAsia="Times New Roman" w:cstheme="minorHAnsi"/>
                <w:b w:val="0"/>
                <w:bCs w:val="0"/>
                <w:sz w:val="20"/>
                <w:szCs w:val="20"/>
                <w:lang w:val="en-US" w:eastAsia="en-GB"/>
              </w:rPr>
              <w:t>Rapidly absorbs new technical information and applies it effectively.</w:t>
            </w:r>
          </w:p>
          <w:p w14:paraId="31DDC0F3" w14:textId="457C511A" w:rsidR="00AC0C44" w:rsidRPr="00EF6F3B" w:rsidRDefault="00AC0C44" w:rsidP="00EF6F3B">
            <w:pPr>
              <w:pStyle w:val="ListParagraph"/>
              <w:ind w:left="709" w:hanging="283"/>
              <w:rPr>
                <w:rFonts w:eastAsia="Times New Roman" w:cstheme="minorHAnsi"/>
                <w:b w:val="0"/>
                <w:bCs w:val="0"/>
                <w:sz w:val="20"/>
                <w:szCs w:val="20"/>
                <w:lang w:val="en-US" w:eastAsia="en-GB"/>
              </w:rPr>
            </w:pPr>
          </w:p>
        </w:tc>
      </w:tr>
      <w:tr w:rsidR="00982E57" w:rsidRPr="00F54D36" w14:paraId="026793F3" w14:textId="77777777" w:rsidTr="000D749D">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918" w:type="dxa"/>
            <w:gridSpan w:val="3"/>
          </w:tcPr>
          <w:p w14:paraId="171D364B" w14:textId="73CC2D88" w:rsidR="00982E57" w:rsidRPr="00F54D36" w:rsidRDefault="00BC4137" w:rsidP="00E90E2C">
            <w:pPr>
              <w:tabs>
                <w:tab w:val="center" w:pos="4428"/>
              </w:tabs>
              <w:spacing w:before="40" w:after="40"/>
              <w:rPr>
                <w:rFonts w:eastAsia="Times New Roman" w:cstheme="minorHAnsi"/>
                <w:b w:val="0"/>
                <w:bCs w:val="0"/>
                <w:color w:val="2F5496" w:themeColor="accent1" w:themeShade="BF"/>
                <w:sz w:val="20"/>
                <w:szCs w:val="20"/>
                <w:lang w:val="en-US" w:eastAsia="en-GB"/>
              </w:rPr>
            </w:pPr>
            <w:r w:rsidRPr="00F54D36">
              <w:rPr>
                <w:rFonts w:eastAsia="Times New Roman" w:cstheme="minorHAnsi"/>
                <w:b w:val="0"/>
                <w:color w:val="2F5496" w:themeColor="accent1" w:themeShade="BF"/>
                <w:sz w:val="20"/>
                <w:szCs w:val="20"/>
                <w:lang w:val="en-US" w:eastAsia="en-GB"/>
              </w:rPr>
              <w:t>Qualifications and Training</w:t>
            </w:r>
            <w:r w:rsidR="002D7415" w:rsidRPr="00F54D36">
              <w:rPr>
                <w:rFonts w:eastAsia="Times New Roman" w:cstheme="minorHAnsi"/>
                <w:b w:val="0"/>
                <w:color w:val="2F5496" w:themeColor="accent1" w:themeShade="BF"/>
                <w:sz w:val="20"/>
                <w:szCs w:val="20"/>
                <w:lang w:val="en-US" w:eastAsia="en-GB"/>
              </w:rPr>
              <w:t>:</w:t>
            </w:r>
            <w:r w:rsidRPr="00F54D36">
              <w:rPr>
                <w:rFonts w:eastAsia="Times New Roman" w:cstheme="minorHAnsi"/>
                <w:b w:val="0"/>
                <w:color w:val="2F5496" w:themeColor="accent1" w:themeShade="BF"/>
                <w:sz w:val="20"/>
                <w:szCs w:val="20"/>
                <w:lang w:val="en-US" w:eastAsia="en-GB"/>
              </w:rPr>
              <w:t xml:space="preserve"> </w:t>
            </w:r>
          </w:p>
          <w:p w14:paraId="56B89637" w14:textId="4632AA15" w:rsidR="00982E57" w:rsidRPr="00F54D36" w:rsidRDefault="00982E57" w:rsidP="006E0421">
            <w:pPr>
              <w:jc w:val="both"/>
              <w:rPr>
                <w:rFonts w:eastAsia="Times New Roman" w:cstheme="minorHAnsi"/>
                <w:b w:val="0"/>
                <w:sz w:val="20"/>
                <w:szCs w:val="20"/>
                <w:lang w:val="en-US" w:eastAsia="en-GB"/>
              </w:rPr>
            </w:pPr>
          </w:p>
        </w:tc>
      </w:tr>
      <w:tr w:rsidR="00982E57" w:rsidRPr="00F54D36" w14:paraId="4F92E17E" w14:textId="77777777" w:rsidTr="000E72F8">
        <w:trPr>
          <w:trHeight w:val="416"/>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FFFFFF" w:themeFill="background1"/>
          </w:tcPr>
          <w:p w14:paraId="69FB334E" w14:textId="77777777" w:rsidR="00D56F32" w:rsidRPr="00F54D36" w:rsidRDefault="00D56F32" w:rsidP="00D56F32">
            <w:pPr>
              <w:pStyle w:val="ListParagraph"/>
              <w:numPr>
                <w:ilvl w:val="0"/>
                <w:numId w:val="20"/>
              </w:numPr>
              <w:rPr>
                <w:rFonts w:eastAsia="Times New Roman" w:cstheme="minorHAnsi"/>
                <w:b w:val="0"/>
                <w:sz w:val="20"/>
                <w:szCs w:val="20"/>
                <w:lang w:val="en-US" w:eastAsia="en-GB"/>
              </w:rPr>
            </w:pPr>
            <w:r w:rsidRPr="00F54D36">
              <w:rPr>
                <w:rFonts w:eastAsia="Times New Roman" w:cstheme="minorHAnsi"/>
                <w:b w:val="0"/>
                <w:sz w:val="20"/>
                <w:szCs w:val="20"/>
                <w:lang w:val="en-US" w:eastAsia="en-GB"/>
              </w:rPr>
              <w:t xml:space="preserve">Qualification in computing or a minimum of one year’s practical experience in a Service Desk environment of </w:t>
            </w:r>
          </w:p>
          <w:p w14:paraId="64EC2FAB" w14:textId="77777777" w:rsidR="00D56F32" w:rsidRPr="00F54D36" w:rsidRDefault="00D56F32" w:rsidP="00D56F32">
            <w:pPr>
              <w:pStyle w:val="ListParagraph"/>
              <w:numPr>
                <w:ilvl w:val="0"/>
                <w:numId w:val="20"/>
              </w:numPr>
              <w:rPr>
                <w:rFonts w:eastAsia="Times New Roman" w:cstheme="minorHAnsi"/>
                <w:b w:val="0"/>
                <w:sz w:val="20"/>
                <w:szCs w:val="20"/>
                <w:lang w:val="en-US" w:eastAsia="en-GB"/>
              </w:rPr>
            </w:pPr>
            <w:r w:rsidRPr="00F54D36">
              <w:rPr>
                <w:rFonts w:eastAsia="Times New Roman" w:cstheme="minorHAnsi"/>
                <w:b w:val="0"/>
                <w:sz w:val="20"/>
                <w:szCs w:val="20"/>
                <w:lang w:val="en-US" w:eastAsia="en-GB"/>
              </w:rPr>
              <w:t>similar proportions.</w:t>
            </w:r>
          </w:p>
          <w:p w14:paraId="53EDA862" w14:textId="77777777" w:rsidR="00D56F32" w:rsidRPr="00F54D36" w:rsidRDefault="00D56F32" w:rsidP="00D56F32">
            <w:pPr>
              <w:pStyle w:val="ListParagraph"/>
              <w:numPr>
                <w:ilvl w:val="0"/>
                <w:numId w:val="20"/>
              </w:numPr>
              <w:rPr>
                <w:rFonts w:eastAsia="Times New Roman" w:cstheme="minorHAnsi"/>
                <w:b w:val="0"/>
                <w:sz w:val="20"/>
                <w:szCs w:val="20"/>
                <w:lang w:val="en-US" w:eastAsia="en-GB"/>
              </w:rPr>
            </w:pPr>
            <w:r w:rsidRPr="00F54D36">
              <w:rPr>
                <w:rFonts w:eastAsia="Times New Roman" w:cstheme="minorHAnsi"/>
                <w:b w:val="0"/>
                <w:sz w:val="20"/>
                <w:szCs w:val="20"/>
                <w:lang w:val="en-US" w:eastAsia="en-GB"/>
              </w:rPr>
              <w:t>Use of Service Desk Tools, i.e., Fresh Service/Service Now/ CMDB</w:t>
            </w:r>
          </w:p>
          <w:p w14:paraId="5AA38E31" w14:textId="7EF3D277" w:rsidR="00260C12" w:rsidRPr="00E15763" w:rsidRDefault="00D56F32" w:rsidP="00E15763">
            <w:pPr>
              <w:pStyle w:val="ListParagraph"/>
              <w:numPr>
                <w:ilvl w:val="0"/>
                <w:numId w:val="20"/>
              </w:numPr>
              <w:tabs>
                <w:tab w:val="center" w:pos="4428"/>
              </w:tabs>
              <w:spacing w:before="40" w:after="40"/>
              <w:rPr>
                <w:rFonts w:eastAsia="Times New Roman" w:cstheme="minorHAnsi"/>
                <w:b w:val="0"/>
                <w:bCs w:val="0"/>
                <w:color w:val="000000" w:themeColor="text1"/>
                <w:sz w:val="20"/>
                <w:szCs w:val="20"/>
                <w:lang w:val="en-US" w:eastAsia="en-GB"/>
              </w:rPr>
            </w:pPr>
            <w:r w:rsidRPr="00E15763">
              <w:rPr>
                <w:rFonts w:eastAsia="Times New Roman" w:cstheme="minorHAnsi"/>
                <w:b w:val="0"/>
                <w:bCs w:val="0"/>
                <w:sz w:val="20"/>
                <w:szCs w:val="20"/>
                <w:lang w:val="en-US" w:eastAsia="en-GB"/>
              </w:rPr>
              <w:t>GSCE or higher education qualification.</w:t>
            </w:r>
          </w:p>
        </w:tc>
      </w:tr>
      <w:tr w:rsidR="00982E57" w:rsidRPr="00F54D36" w14:paraId="7C785430" w14:textId="77777777" w:rsidTr="005275D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18" w:type="dxa"/>
            <w:gridSpan w:val="3"/>
          </w:tcPr>
          <w:p w14:paraId="50E17AA3" w14:textId="77777777" w:rsidR="00982E57" w:rsidRPr="00F54D36" w:rsidRDefault="00982E57" w:rsidP="00E90E2C">
            <w:pPr>
              <w:tabs>
                <w:tab w:val="center" w:pos="4428"/>
              </w:tabs>
              <w:spacing w:before="40" w:after="40"/>
              <w:rPr>
                <w:rFonts w:eastAsia="Times New Roman" w:cstheme="minorHAnsi"/>
                <w:b w:val="0"/>
                <w:bCs w:val="0"/>
                <w:color w:val="2F5496" w:themeColor="accent1" w:themeShade="BF"/>
                <w:sz w:val="20"/>
                <w:szCs w:val="20"/>
                <w:lang w:val="en-US" w:eastAsia="en-GB"/>
              </w:rPr>
            </w:pPr>
            <w:r w:rsidRPr="00F54D36">
              <w:rPr>
                <w:rFonts w:eastAsia="Times New Roman" w:cstheme="minorHAnsi"/>
                <w:b w:val="0"/>
                <w:color w:val="2F5496" w:themeColor="accent1" w:themeShade="BF"/>
                <w:sz w:val="20"/>
                <w:szCs w:val="20"/>
                <w:lang w:val="en-US" w:eastAsia="en-GB"/>
              </w:rPr>
              <w:t>Experience:</w:t>
            </w:r>
          </w:p>
          <w:p w14:paraId="752A8D36" w14:textId="2E6D0DD5" w:rsidR="00982E57" w:rsidRPr="00F54D36" w:rsidRDefault="00982E57" w:rsidP="005275D9">
            <w:pPr>
              <w:tabs>
                <w:tab w:val="center" w:pos="4428"/>
              </w:tabs>
              <w:spacing w:before="40" w:after="40"/>
              <w:jc w:val="both"/>
              <w:rPr>
                <w:rFonts w:eastAsia="Times New Roman" w:cstheme="minorHAnsi"/>
                <w:b w:val="0"/>
                <w:color w:val="2F5496" w:themeColor="accent1" w:themeShade="BF"/>
                <w:sz w:val="20"/>
                <w:szCs w:val="20"/>
                <w:lang w:val="en-US" w:eastAsia="en-GB"/>
              </w:rPr>
            </w:pPr>
          </w:p>
        </w:tc>
      </w:tr>
      <w:tr w:rsidR="00982E57" w:rsidRPr="00F54D36" w14:paraId="139E2B13"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3"/>
          </w:tcPr>
          <w:p w14:paraId="2706FE81" w14:textId="5501EBBA" w:rsidR="00BA5795" w:rsidRPr="00F87B08" w:rsidRDefault="00CC5A94" w:rsidP="00F87B08">
            <w:pPr>
              <w:pStyle w:val="ListParagraph"/>
              <w:numPr>
                <w:ilvl w:val="0"/>
                <w:numId w:val="20"/>
              </w:numPr>
              <w:jc w:val="both"/>
              <w:rPr>
                <w:rFonts w:eastAsia="Times New Roman" w:cstheme="minorHAnsi"/>
                <w:b w:val="0"/>
                <w:bCs w:val="0"/>
                <w:color w:val="000000" w:themeColor="text1"/>
                <w:sz w:val="20"/>
                <w:szCs w:val="20"/>
                <w:lang w:val="en-US" w:eastAsia="en-GB"/>
              </w:rPr>
            </w:pPr>
            <w:r w:rsidRPr="00461469">
              <w:rPr>
                <w:rFonts w:eastAsia="Times New Roman" w:cstheme="minorHAnsi"/>
                <w:b w:val="0"/>
                <w:bCs w:val="0"/>
                <w:color w:val="000000" w:themeColor="text1"/>
                <w:sz w:val="20"/>
                <w:szCs w:val="20"/>
                <w:lang w:val="en-US" w:eastAsia="en-GB"/>
              </w:rPr>
              <w:t>Good experience of working in a busy Technical Service Desk environment providing 1st and 2nd line support for a</w:t>
            </w:r>
            <w:r w:rsidR="00461469">
              <w:rPr>
                <w:rFonts w:eastAsia="Times New Roman" w:cstheme="minorHAnsi"/>
                <w:b w:val="0"/>
                <w:bCs w:val="0"/>
                <w:color w:val="000000" w:themeColor="text1"/>
                <w:sz w:val="20"/>
                <w:szCs w:val="20"/>
                <w:lang w:val="en-US" w:eastAsia="en-GB"/>
              </w:rPr>
              <w:t xml:space="preserve"> </w:t>
            </w:r>
            <w:r w:rsidRPr="00461469">
              <w:rPr>
                <w:rFonts w:eastAsia="Times New Roman" w:cstheme="minorHAnsi"/>
                <w:b w:val="0"/>
                <w:bCs w:val="0"/>
                <w:color w:val="000000" w:themeColor="text1"/>
                <w:sz w:val="20"/>
                <w:szCs w:val="20"/>
                <w:lang w:val="en-US" w:eastAsia="en-GB"/>
              </w:rPr>
              <w:t>broad range of mission critical systems and services</w:t>
            </w:r>
          </w:p>
          <w:p w14:paraId="525E67E4" w14:textId="769F7F92" w:rsidR="00BA5795" w:rsidRPr="00ED051A" w:rsidRDefault="00BA5795" w:rsidP="00ED051A">
            <w:pPr>
              <w:pStyle w:val="ListParagraph"/>
              <w:numPr>
                <w:ilvl w:val="0"/>
                <w:numId w:val="22"/>
              </w:numPr>
              <w:jc w:val="both"/>
              <w:rPr>
                <w:rFonts w:eastAsia="Times New Roman" w:cstheme="minorHAnsi"/>
                <w:b w:val="0"/>
                <w:bCs w:val="0"/>
                <w:color w:val="000000" w:themeColor="text1"/>
                <w:sz w:val="20"/>
                <w:szCs w:val="20"/>
                <w:lang w:val="en-US" w:eastAsia="en-GB"/>
              </w:rPr>
            </w:pPr>
            <w:r w:rsidRPr="00ED051A">
              <w:rPr>
                <w:rFonts w:eastAsia="Times New Roman" w:cstheme="minorHAnsi"/>
                <w:b w:val="0"/>
                <w:bCs w:val="0"/>
                <w:color w:val="000000" w:themeColor="text1"/>
                <w:sz w:val="20"/>
                <w:szCs w:val="20"/>
                <w:lang w:val="en-US" w:eastAsia="en-GB"/>
              </w:rPr>
              <w:t>Technology Service Desk experience in a high paced environment.</w:t>
            </w:r>
          </w:p>
          <w:p w14:paraId="100F3967" w14:textId="6691B857" w:rsidR="00DD7A1B" w:rsidRPr="00ED051A" w:rsidRDefault="00DD7A1B" w:rsidP="00ED051A">
            <w:pPr>
              <w:pStyle w:val="ListParagraph"/>
              <w:numPr>
                <w:ilvl w:val="0"/>
                <w:numId w:val="23"/>
              </w:numPr>
              <w:jc w:val="both"/>
              <w:rPr>
                <w:rFonts w:eastAsia="Times New Roman" w:cstheme="minorHAnsi"/>
                <w:b w:val="0"/>
                <w:bCs w:val="0"/>
                <w:color w:val="000000" w:themeColor="text1"/>
                <w:sz w:val="20"/>
                <w:szCs w:val="20"/>
                <w:lang w:val="en-US" w:eastAsia="en-GB"/>
              </w:rPr>
            </w:pPr>
            <w:r w:rsidRPr="00ED051A">
              <w:rPr>
                <w:rFonts w:eastAsia="Times New Roman" w:cstheme="minorHAnsi"/>
                <w:b w:val="0"/>
                <w:bCs w:val="0"/>
                <w:color w:val="000000" w:themeColor="text1"/>
                <w:sz w:val="20"/>
                <w:szCs w:val="20"/>
                <w:lang w:val="en-US" w:eastAsia="en-GB"/>
              </w:rPr>
              <w:t>Previous Team lead experience</w:t>
            </w:r>
            <w:r w:rsidR="00677C1A" w:rsidRPr="00ED051A">
              <w:rPr>
                <w:rFonts w:eastAsia="Times New Roman" w:cstheme="minorHAnsi"/>
                <w:b w:val="0"/>
                <w:bCs w:val="0"/>
                <w:color w:val="000000" w:themeColor="text1"/>
                <w:sz w:val="20"/>
                <w:szCs w:val="20"/>
                <w:lang w:val="en-US" w:eastAsia="en-GB"/>
              </w:rPr>
              <w:t xml:space="preserve"> of managing medium/large teams.</w:t>
            </w:r>
          </w:p>
          <w:p w14:paraId="7B18F0AD" w14:textId="616B2ECB" w:rsidR="00982E57" w:rsidRPr="00ED051A" w:rsidRDefault="00BA5795" w:rsidP="00ED051A">
            <w:pPr>
              <w:pStyle w:val="ListParagraph"/>
              <w:numPr>
                <w:ilvl w:val="0"/>
                <w:numId w:val="23"/>
              </w:numPr>
              <w:jc w:val="both"/>
              <w:rPr>
                <w:rFonts w:eastAsia="Times New Roman" w:cstheme="minorHAnsi"/>
                <w:b w:val="0"/>
                <w:bCs w:val="0"/>
                <w:color w:val="000000" w:themeColor="text1"/>
                <w:sz w:val="20"/>
                <w:szCs w:val="20"/>
                <w:lang w:val="en-US" w:eastAsia="en-GB"/>
              </w:rPr>
            </w:pPr>
            <w:r w:rsidRPr="00ED051A">
              <w:rPr>
                <w:rFonts w:eastAsia="Times New Roman" w:cstheme="minorHAnsi"/>
                <w:b w:val="0"/>
                <w:bCs w:val="0"/>
                <w:color w:val="000000" w:themeColor="text1"/>
                <w:sz w:val="20"/>
                <w:szCs w:val="20"/>
                <w:lang w:val="en-US" w:eastAsia="en-GB"/>
              </w:rPr>
              <w:t>Ability to own incident and drive other technology teams to resolve open tickets</w:t>
            </w:r>
            <w:r w:rsidR="00677C1A" w:rsidRPr="00ED051A">
              <w:rPr>
                <w:rFonts w:eastAsia="Times New Roman" w:cstheme="minorHAnsi"/>
                <w:b w:val="0"/>
                <w:bCs w:val="0"/>
                <w:color w:val="000000" w:themeColor="text1"/>
                <w:sz w:val="20"/>
                <w:szCs w:val="20"/>
                <w:lang w:val="en-US" w:eastAsia="en-GB"/>
              </w:rPr>
              <w:t>.</w:t>
            </w:r>
          </w:p>
          <w:p w14:paraId="721B1269" w14:textId="3CBEDB2F" w:rsidR="00FF4995" w:rsidRPr="00ED051A" w:rsidRDefault="00FF4995" w:rsidP="00ED051A">
            <w:pPr>
              <w:pStyle w:val="ListParagraph"/>
              <w:numPr>
                <w:ilvl w:val="0"/>
                <w:numId w:val="23"/>
              </w:numPr>
              <w:jc w:val="both"/>
              <w:rPr>
                <w:rFonts w:eastAsia="Times New Roman" w:cstheme="minorHAnsi"/>
                <w:b w:val="0"/>
                <w:bCs w:val="0"/>
                <w:color w:val="000000" w:themeColor="text1"/>
                <w:sz w:val="20"/>
                <w:szCs w:val="20"/>
                <w:lang w:val="en-US" w:eastAsia="en-GB"/>
              </w:rPr>
            </w:pPr>
            <w:r w:rsidRPr="00ED051A">
              <w:rPr>
                <w:rFonts w:eastAsia="Times New Roman" w:cstheme="minorHAnsi"/>
                <w:b w:val="0"/>
                <w:bCs w:val="0"/>
                <w:color w:val="000000" w:themeColor="text1"/>
                <w:sz w:val="20"/>
                <w:szCs w:val="20"/>
                <w:lang w:val="en-US" w:eastAsia="en-GB"/>
              </w:rPr>
              <w:t xml:space="preserve">Proven track record of a </w:t>
            </w:r>
            <w:r w:rsidR="00636939" w:rsidRPr="00ED051A">
              <w:rPr>
                <w:rFonts w:eastAsia="Times New Roman" w:cstheme="minorHAnsi"/>
                <w:b w:val="0"/>
                <w:bCs w:val="0"/>
                <w:color w:val="000000" w:themeColor="text1"/>
                <w:sz w:val="20"/>
                <w:szCs w:val="20"/>
                <w:lang w:val="en-US" w:eastAsia="en-GB"/>
              </w:rPr>
              <w:t>proactive</w:t>
            </w:r>
            <w:r w:rsidRPr="00ED051A">
              <w:rPr>
                <w:rFonts w:eastAsia="Times New Roman" w:cstheme="minorHAnsi"/>
                <w:b w:val="0"/>
                <w:bCs w:val="0"/>
                <w:color w:val="000000" w:themeColor="text1"/>
                <w:sz w:val="20"/>
                <w:szCs w:val="20"/>
                <w:lang w:val="en-US" w:eastAsia="en-GB"/>
              </w:rPr>
              <w:t xml:space="preserve"> and </w:t>
            </w:r>
            <w:r w:rsidR="00636939" w:rsidRPr="00ED051A">
              <w:rPr>
                <w:rFonts w:eastAsia="Times New Roman" w:cstheme="minorHAnsi"/>
                <w:b w:val="0"/>
                <w:bCs w:val="0"/>
                <w:color w:val="000000" w:themeColor="text1"/>
                <w:sz w:val="20"/>
                <w:szCs w:val="20"/>
                <w:lang w:val="en-US" w:eastAsia="en-GB"/>
              </w:rPr>
              <w:t>collaborative</w:t>
            </w:r>
            <w:r w:rsidRPr="00ED051A">
              <w:rPr>
                <w:rFonts w:eastAsia="Times New Roman" w:cstheme="minorHAnsi"/>
                <w:b w:val="0"/>
                <w:bCs w:val="0"/>
                <w:color w:val="000000" w:themeColor="text1"/>
                <w:sz w:val="20"/>
                <w:szCs w:val="20"/>
                <w:lang w:val="en-US" w:eastAsia="en-GB"/>
              </w:rPr>
              <w:t xml:space="preserve"> working approach</w:t>
            </w:r>
            <w:r w:rsidR="00ED051A" w:rsidRPr="00ED051A">
              <w:rPr>
                <w:rFonts w:eastAsia="Times New Roman" w:cstheme="minorHAnsi"/>
                <w:b w:val="0"/>
                <w:bCs w:val="0"/>
                <w:color w:val="000000" w:themeColor="text1"/>
                <w:sz w:val="20"/>
                <w:szCs w:val="20"/>
                <w:lang w:val="en-US" w:eastAsia="en-GB"/>
              </w:rPr>
              <w:t>.</w:t>
            </w:r>
          </w:p>
        </w:tc>
      </w:tr>
      <w:tr w:rsidR="00982E57" w:rsidRPr="00F54D36" w14:paraId="4459836C" w14:textId="77777777" w:rsidTr="005275D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18" w:type="dxa"/>
            <w:gridSpan w:val="3"/>
          </w:tcPr>
          <w:p w14:paraId="1704613D" w14:textId="77777777" w:rsidR="00982E57" w:rsidRPr="00F54D36" w:rsidRDefault="00982E57" w:rsidP="00E90E2C">
            <w:pPr>
              <w:tabs>
                <w:tab w:val="center" w:pos="4428"/>
              </w:tabs>
              <w:spacing w:before="40" w:after="40"/>
              <w:rPr>
                <w:rFonts w:eastAsia="Times New Roman" w:cstheme="minorHAnsi"/>
                <w:bCs w:val="0"/>
                <w:color w:val="2F5496" w:themeColor="accent1" w:themeShade="BF"/>
                <w:sz w:val="20"/>
                <w:szCs w:val="20"/>
                <w:lang w:val="en-US" w:eastAsia="en-GB"/>
              </w:rPr>
            </w:pPr>
            <w:r w:rsidRPr="00F54D36">
              <w:rPr>
                <w:rFonts w:eastAsia="Times New Roman" w:cstheme="minorHAnsi"/>
                <w:b w:val="0"/>
                <w:color w:val="2F5496" w:themeColor="accent1" w:themeShade="BF"/>
                <w:sz w:val="20"/>
                <w:szCs w:val="20"/>
                <w:lang w:val="en-US" w:eastAsia="en-GB"/>
              </w:rPr>
              <w:t>Skills:</w:t>
            </w:r>
          </w:p>
          <w:p w14:paraId="0454CD6D" w14:textId="1C201CFA" w:rsidR="00EF27DA" w:rsidRPr="00F54D36" w:rsidRDefault="00EF27DA" w:rsidP="00AC0C44">
            <w:pPr>
              <w:rPr>
                <w:rFonts w:eastAsia="Times New Roman" w:cstheme="minorHAnsi"/>
                <w:b w:val="0"/>
                <w:bCs w:val="0"/>
                <w:color w:val="2F5496" w:themeColor="accent1" w:themeShade="BF"/>
                <w:sz w:val="20"/>
                <w:szCs w:val="20"/>
                <w:lang w:val="en-US" w:eastAsia="en-GB"/>
              </w:rPr>
            </w:pPr>
          </w:p>
        </w:tc>
      </w:tr>
      <w:tr w:rsidR="00013B56" w:rsidRPr="00F54D36" w14:paraId="32DA08FD"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3"/>
          </w:tcPr>
          <w:p w14:paraId="76EFA33E" w14:textId="260B377E" w:rsidR="000228E9" w:rsidRPr="00F54D36" w:rsidRDefault="000228E9" w:rsidP="000228E9">
            <w:pPr>
              <w:pStyle w:val="ListParagraph"/>
              <w:numPr>
                <w:ilvl w:val="0"/>
                <w:numId w:val="20"/>
              </w:numPr>
              <w:jc w:val="both"/>
              <w:rPr>
                <w:rFonts w:cstheme="minorHAnsi"/>
                <w:b w:val="0"/>
                <w:bCs w:val="0"/>
                <w:color w:val="000000" w:themeColor="text1"/>
                <w:sz w:val="20"/>
                <w:szCs w:val="20"/>
              </w:rPr>
            </w:pPr>
            <w:r w:rsidRPr="00F54D36">
              <w:rPr>
                <w:rFonts w:cstheme="minorHAnsi"/>
                <w:b w:val="0"/>
                <w:bCs w:val="0"/>
                <w:color w:val="000000" w:themeColor="text1"/>
                <w:sz w:val="20"/>
                <w:szCs w:val="20"/>
              </w:rPr>
              <w:t xml:space="preserve">High level verbal and written communications skills with ability to demonstrate interpersonal skills of persuasion and negotiation.   </w:t>
            </w:r>
          </w:p>
          <w:p w14:paraId="62567FC7" w14:textId="1C0ECADA" w:rsidR="000228E9" w:rsidRPr="00F54D36" w:rsidRDefault="000228E9" w:rsidP="000228E9">
            <w:pPr>
              <w:pStyle w:val="ListParagraph"/>
              <w:numPr>
                <w:ilvl w:val="0"/>
                <w:numId w:val="20"/>
              </w:numPr>
              <w:jc w:val="both"/>
              <w:rPr>
                <w:rFonts w:cstheme="minorHAnsi"/>
                <w:b w:val="0"/>
                <w:bCs w:val="0"/>
                <w:color w:val="000000" w:themeColor="text1"/>
                <w:sz w:val="20"/>
                <w:szCs w:val="20"/>
              </w:rPr>
            </w:pPr>
            <w:r w:rsidRPr="00F54D36">
              <w:rPr>
                <w:rFonts w:cstheme="minorHAnsi"/>
                <w:b w:val="0"/>
                <w:bCs w:val="0"/>
                <w:color w:val="000000" w:themeColor="text1"/>
                <w:sz w:val="20"/>
                <w:szCs w:val="20"/>
              </w:rPr>
              <w:t xml:space="preserve">Ability to capture, record and relay information in a concise and straightforward manner. </w:t>
            </w:r>
          </w:p>
          <w:p w14:paraId="2B70D1AE" w14:textId="55AB08D8" w:rsidR="000228E9" w:rsidRPr="00F54D36" w:rsidRDefault="000228E9" w:rsidP="000228E9">
            <w:pPr>
              <w:pStyle w:val="ListParagraph"/>
              <w:numPr>
                <w:ilvl w:val="0"/>
                <w:numId w:val="20"/>
              </w:numPr>
              <w:jc w:val="both"/>
              <w:rPr>
                <w:rFonts w:cstheme="minorHAnsi"/>
                <w:b w:val="0"/>
                <w:bCs w:val="0"/>
                <w:color w:val="000000" w:themeColor="text1"/>
                <w:sz w:val="20"/>
                <w:szCs w:val="20"/>
              </w:rPr>
            </w:pPr>
            <w:r w:rsidRPr="00F54D36">
              <w:rPr>
                <w:rFonts w:cstheme="minorHAnsi"/>
                <w:b w:val="0"/>
                <w:bCs w:val="0"/>
                <w:color w:val="000000" w:themeColor="text1"/>
                <w:sz w:val="20"/>
                <w:szCs w:val="20"/>
              </w:rPr>
              <w:t xml:space="preserve">High attention to detail and level of accuracy. </w:t>
            </w:r>
          </w:p>
          <w:p w14:paraId="2228D8A1" w14:textId="15F8F901" w:rsidR="000228E9" w:rsidRPr="00F54D36" w:rsidRDefault="000228E9" w:rsidP="000228E9">
            <w:pPr>
              <w:pStyle w:val="ListParagraph"/>
              <w:numPr>
                <w:ilvl w:val="0"/>
                <w:numId w:val="20"/>
              </w:numPr>
              <w:jc w:val="both"/>
              <w:rPr>
                <w:rFonts w:cstheme="minorHAnsi"/>
                <w:b w:val="0"/>
                <w:bCs w:val="0"/>
                <w:color w:val="000000" w:themeColor="text1"/>
                <w:sz w:val="20"/>
                <w:szCs w:val="20"/>
              </w:rPr>
            </w:pPr>
            <w:r w:rsidRPr="00F54D36">
              <w:rPr>
                <w:rFonts w:cstheme="minorHAnsi"/>
                <w:b w:val="0"/>
                <w:bCs w:val="0"/>
                <w:color w:val="000000" w:themeColor="text1"/>
                <w:sz w:val="20"/>
                <w:szCs w:val="20"/>
              </w:rPr>
              <w:t xml:space="preserve">Ability to develop and maintain effective working relationships with key stakeholders and colleagues. </w:t>
            </w:r>
          </w:p>
          <w:p w14:paraId="140B58DB" w14:textId="6B7E9E4C" w:rsidR="000228E9" w:rsidRPr="00F54D36" w:rsidRDefault="000228E9" w:rsidP="000228E9">
            <w:pPr>
              <w:pStyle w:val="ListParagraph"/>
              <w:numPr>
                <w:ilvl w:val="0"/>
                <w:numId w:val="20"/>
              </w:numPr>
              <w:jc w:val="both"/>
              <w:rPr>
                <w:rFonts w:cstheme="minorHAnsi"/>
                <w:b w:val="0"/>
                <w:bCs w:val="0"/>
                <w:color w:val="000000" w:themeColor="text1"/>
                <w:sz w:val="20"/>
                <w:szCs w:val="20"/>
              </w:rPr>
            </w:pPr>
            <w:r w:rsidRPr="00F54D36">
              <w:rPr>
                <w:rFonts w:cstheme="minorHAnsi"/>
                <w:b w:val="0"/>
                <w:bCs w:val="0"/>
                <w:color w:val="000000" w:themeColor="text1"/>
                <w:sz w:val="20"/>
                <w:szCs w:val="20"/>
              </w:rPr>
              <w:t xml:space="preserve">Self-starter, self-motivated with the ability to work under pressure, produce high quality work, and exercise both initiative and discretion.  </w:t>
            </w:r>
          </w:p>
          <w:p w14:paraId="125C7E29" w14:textId="7512A96A" w:rsidR="000228E9" w:rsidRPr="00F54D36" w:rsidRDefault="000228E9" w:rsidP="000228E9">
            <w:pPr>
              <w:pStyle w:val="ListParagraph"/>
              <w:numPr>
                <w:ilvl w:val="0"/>
                <w:numId w:val="20"/>
              </w:numPr>
              <w:jc w:val="both"/>
              <w:rPr>
                <w:rFonts w:cstheme="minorHAnsi"/>
                <w:b w:val="0"/>
                <w:bCs w:val="0"/>
                <w:color w:val="000000" w:themeColor="text1"/>
                <w:sz w:val="20"/>
                <w:szCs w:val="20"/>
              </w:rPr>
            </w:pPr>
            <w:r w:rsidRPr="00F54D36">
              <w:rPr>
                <w:rFonts w:cstheme="minorHAnsi"/>
                <w:b w:val="0"/>
                <w:bCs w:val="0"/>
                <w:color w:val="000000" w:themeColor="text1"/>
                <w:sz w:val="20"/>
                <w:szCs w:val="20"/>
              </w:rPr>
              <w:t xml:space="preserve">Effective time management, prioritization, and organizational skills. </w:t>
            </w:r>
            <w:r w:rsidRPr="00F54D36">
              <w:rPr>
                <w:rFonts w:cstheme="minorHAnsi"/>
                <w:b w:val="0"/>
                <w:bCs w:val="0"/>
                <w:color w:val="000000" w:themeColor="text1"/>
                <w:sz w:val="20"/>
                <w:szCs w:val="20"/>
              </w:rPr>
              <w:tab/>
              <w:t xml:space="preserve"> </w:t>
            </w:r>
          </w:p>
          <w:p w14:paraId="0160B201" w14:textId="0D67EEE3" w:rsidR="000228E9" w:rsidRPr="00F54D36" w:rsidRDefault="000228E9" w:rsidP="000228E9">
            <w:pPr>
              <w:pStyle w:val="ListParagraph"/>
              <w:numPr>
                <w:ilvl w:val="0"/>
                <w:numId w:val="20"/>
              </w:numPr>
              <w:jc w:val="both"/>
              <w:rPr>
                <w:rFonts w:cstheme="minorHAnsi"/>
                <w:b w:val="0"/>
                <w:bCs w:val="0"/>
                <w:color w:val="000000" w:themeColor="text1"/>
                <w:sz w:val="20"/>
                <w:szCs w:val="20"/>
              </w:rPr>
            </w:pPr>
            <w:r w:rsidRPr="00F54D36">
              <w:rPr>
                <w:rFonts w:cstheme="minorHAnsi"/>
                <w:b w:val="0"/>
                <w:bCs w:val="0"/>
                <w:color w:val="000000" w:themeColor="text1"/>
                <w:sz w:val="20"/>
                <w:szCs w:val="20"/>
              </w:rPr>
              <w:t xml:space="preserve">Highly effective customer service skills. </w:t>
            </w:r>
          </w:p>
          <w:p w14:paraId="7599924C" w14:textId="50542A45" w:rsidR="000228E9" w:rsidRPr="00F54D36" w:rsidRDefault="000228E9" w:rsidP="000228E9">
            <w:pPr>
              <w:pStyle w:val="ListParagraph"/>
              <w:numPr>
                <w:ilvl w:val="0"/>
                <w:numId w:val="20"/>
              </w:numPr>
              <w:jc w:val="both"/>
              <w:rPr>
                <w:rFonts w:cstheme="minorHAnsi"/>
                <w:b w:val="0"/>
                <w:bCs w:val="0"/>
                <w:color w:val="000000" w:themeColor="text1"/>
                <w:sz w:val="20"/>
                <w:szCs w:val="20"/>
              </w:rPr>
            </w:pPr>
            <w:r w:rsidRPr="00F54D36">
              <w:rPr>
                <w:rFonts w:cstheme="minorHAnsi"/>
                <w:b w:val="0"/>
                <w:bCs w:val="0"/>
                <w:color w:val="000000" w:themeColor="text1"/>
                <w:sz w:val="20"/>
                <w:szCs w:val="20"/>
              </w:rPr>
              <w:t xml:space="preserve">Good IT skills. </w:t>
            </w:r>
          </w:p>
          <w:p w14:paraId="1F8E67D2" w14:textId="2E9ADBBF" w:rsidR="000228E9" w:rsidRPr="00F54D36" w:rsidRDefault="000228E9" w:rsidP="000228E9">
            <w:pPr>
              <w:pStyle w:val="ListParagraph"/>
              <w:numPr>
                <w:ilvl w:val="0"/>
                <w:numId w:val="20"/>
              </w:numPr>
              <w:jc w:val="both"/>
              <w:rPr>
                <w:rFonts w:cstheme="minorHAnsi"/>
                <w:b w:val="0"/>
                <w:bCs w:val="0"/>
                <w:color w:val="000000" w:themeColor="text1"/>
                <w:sz w:val="20"/>
                <w:szCs w:val="20"/>
              </w:rPr>
            </w:pPr>
            <w:r w:rsidRPr="00F54D36">
              <w:rPr>
                <w:rFonts w:cstheme="minorHAnsi"/>
                <w:b w:val="0"/>
                <w:bCs w:val="0"/>
                <w:color w:val="000000" w:themeColor="text1"/>
                <w:sz w:val="20"/>
                <w:szCs w:val="20"/>
              </w:rPr>
              <w:t xml:space="preserve">Flexible approach to work.  </w:t>
            </w:r>
          </w:p>
          <w:p w14:paraId="3531AC32" w14:textId="0F1FE500" w:rsidR="000228E9" w:rsidRPr="00F54D36" w:rsidRDefault="000228E9" w:rsidP="000228E9">
            <w:pPr>
              <w:pStyle w:val="ListParagraph"/>
              <w:numPr>
                <w:ilvl w:val="0"/>
                <w:numId w:val="20"/>
              </w:numPr>
              <w:jc w:val="both"/>
              <w:rPr>
                <w:rFonts w:cstheme="minorHAnsi"/>
                <w:b w:val="0"/>
                <w:bCs w:val="0"/>
                <w:color w:val="000000" w:themeColor="text1"/>
                <w:sz w:val="20"/>
                <w:szCs w:val="20"/>
              </w:rPr>
            </w:pPr>
            <w:r w:rsidRPr="00F54D36">
              <w:rPr>
                <w:rFonts w:cstheme="minorHAnsi"/>
                <w:b w:val="0"/>
                <w:bCs w:val="0"/>
                <w:color w:val="000000" w:themeColor="text1"/>
                <w:sz w:val="20"/>
                <w:szCs w:val="20"/>
              </w:rPr>
              <w:t xml:space="preserve">Strong ability to work effectively towards business priorities without close supervision or direction. </w:t>
            </w:r>
          </w:p>
          <w:p w14:paraId="4DA7C9E3" w14:textId="05E75CD7" w:rsidR="000228E9" w:rsidRPr="00F54D36" w:rsidRDefault="000228E9" w:rsidP="000228E9">
            <w:pPr>
              <w:pStyle w:val="ListParagraph"/>
              <w:numPr>
                <w:ilvl w:val="0"/>
                <w:numId w:val="20"/>
              </w:numPr>
              <w:jc w:val="both"/>
              <w:rPr>
                <w:rFonts w:cstheme="minorHAnsi"/>
                <w:b w:val="0"/>
                <w:bCs w:val="0"/>
                <w:color w:val="000000" w:themeColor="text1"/>
                <w:sz w:val="20"/>
                <w:szCs w:val="20"/>
              </w:rPr>
            </w:pPr>
            <w:r w:rsidRPr="00F54D36">
              <w:rPr>
                <w:rFonts w:cstheme="minorHAnsi"/>
                <w:b w:val="0"/>
                <w:bCs w:val="0"/>
                <w:color w:val="000000" w:themeColor="text1"/>
                <w:sz w:val="20"/>
                <w:szCs w:val="20"/>
              </w:rPr>
              <w:t xml:space="preserve">Ability to work effectively in a busy environment.  </w:t>
            </w:r>
          </w:p>
          <w:p w14:paraId="38F8ED7F" w14:textId="45B15977" w:rsidR="000228E9" w:rsidRPr="00F54D36" w:rsidRDefault="000228E9" w:rsidP="000228E9">
            <w:pPr>
              <w:pStyle w:val="ListParagraph"/>
              <w:numPr>
                <w:ilvl w:val="0"/>
                <w:numId w:val="20"/>
              </w:numPr>
              <w:jc w:val="both"/>
              <w:rPr>
                <w:rFonts w:cstheme="minorHAnsi"/>
                <w:b w:val="0"/>
                <w:bCs w:val="0"/>
                <w:color w:val="000000" w:themeColor="text1"/>
                <w:sz w:val="20"/>
                <w:szCs w:val="20"/>
              </w:rPr>
            </w:pPr>
            <w:r w:rsidRPr="00F54D36">
              <w:rPr>
                <w:rFonts w:cstheme="minorHAnsi"/>
                <w:b w:val="0"/>
                <w:bCs w:val="0"/>
                <w:color w:val="000000" w:themeColor="text1"/>
                <w:sz w:val="20"/>
                <w:szCs w:val="20"/>
              </w:rPr>
              <w:t xml:space="preserve">Owning and Prioritizing your workload to deliver a high level of performance and accuracy is met and maintained. </w:t>
            </w:r>
          </w:p>
          <w:p w14:paraId="7BEC49D9" w14:textId="69CBD4F6" w:rsidR="00A72BD4" w:rsidRPr="00F54D36" w:rsidRDefault="00A72BD4" w:rsidP="00AC0C44">
            <w:pPr>
              <w:jc w:val="both"/>
              <w:rPr>
                <w:rFonts w:cstheme="minorHAnsi"/>
                <w:color w:val="000000" w:themeColor="text1"/>
                <w:sz w:val="20"/>
                <w:szCs w:val="20"/>
              </w:rPr>
            </w:pPr>
          </w:p>
        </w:tc>
      </w:tr>
      <w:tr w:rsidR="00FF544F" w:rsidRPr="00F54D36" w14:paraId="22BC5AA3"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3"/>
          </w:tcPr>
          <w:p w14:paraId="11FFAE08" w14:textId="77777777" w:rsidR="00FF544F" w:rsidRPr="00F54D36" w:rsidRDefault="00FF544F" w:rsidP="00C50A13">
            <w:pPr>
              <w:rPr>
                <w:rFonts w:cstheme="minorHAnsi"/>
                <w:bCs w:val="0"/>
                <w:color w:val="2F5496" w:themeColor="accent1" w:themeShade="BF"/>
                <w:sz w:val="20"/>
                <w:szCs w:val="20"/>
              </w:rPr>
            </w:pPr>
            <w:r w:rsidRPr="00F54D36">
              <w:rPr>
                <w:rFonts w:cstheme="minorHAnsi"/>
                <w:b w:val="0"/>
                <w:color w:val="2F5496" w:themeColor="accent1" w:themeShade="BF"/>
                <w:sz w:val="20"/>
                <w:szCs w:val="20"/>
              </w:rPr>
              <w:lastRenderedPageBreak/>
              <w:t>Knowledge:</w:t>
            </w:r>
          </w:p>
          <w:p w14:paraId="0A6A1535" w14:textId="6B50B369" w:rsidR="00AE34DC" w:rsidRPr="00F54D36" w:rsidRDefault="00AE34DC" w:rsidP="00AC0C44">
            <w:pPr>
              <w:jc w:val="both"/>
              <w:rPr>
                <w:rFonts w:cstheme="minorHAnsi"/>
                <w:b w:val="0"/>
                <w:color w:val="2F5496" w:themeColor="accent1" w:themeShade="BF"/>
                <w:sz w:val="20"/>
                <w:szCs w:val="20"/>
              </w:rPr>
            </w:pPr>
          </w:p>
        </w:tc>
      </w:tr>
      <w:tr w:rsidR="00FF544F" w:rsidRPr="00F54D36" w14:paraId="70F8B5B3"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3"/>
          </w:tcPr>
          <w:p w14:paraId="1F145F8E" w14:textId="7FBE23A3" w:rsidR="00560FE2" w:rsidRPr="002A6F6E" w:rsidRDefault="007447BE" w:rsidP="00560FE2">
            <w:pPr>
              <w:pStyle w:val="ListParagraph"/>
              <w:numPr>
                <w:ilvl w:val="0"/>
                <w:numId w:val="24"/>
              </w:numPr>
              <w:ind w:left="709" w:hanging="283"/>
              <w:jc w:val="both"/>
              <w:rPr>
                <w:b w:val="0"/>
                <w:bCs w:val="0"/>
                <w:color w:val="000000" w:themeColor="text1"/>
                <w:sz w:val="20"/>
                <w:szCs w:val="20"/>
              </w:rPr>
            </w:pPr>
            <w:r w:rsidRPr="002A6F6E">
              <w:rPr>
                <w:b w:val="0"/>
                <w:bCs w:val="0"/>
                <w:color w:val="000000" w:themeColor="text1"/>
                <w:sz w:val="20"/>
                <w:szCs w:val="20"/>
              </w:rPr>
              <w:t xml:space="preserve">In depth </w:t>
            </w:r>
            <w:r w:rsidR="00EE0B06" w:rsidRPr="002A6F6E">
              <w:rPr>
                <w:b w:val="0"/>
                <w:bCs w:val="0"/>
                <w:color w:val="000000" w:themeColor="text1"/>
                <w:sz w:val="20"/>
                <w:szCs w:val="20"/>
              </w:rPr>
              <w:t xml:space="preserve">experience </w:t>
            </w:r>
            <w:r w:rsidR="00560FE2" w:rsidRPr="002A6F6E">
              <w:rPr>
                <w:b w:val="0"/>
                <w:bCs w:val="0"/>
                <w:color w:val="000000" w:themeColor="text1"/>
                <w:sz w:val="20"/>
                <w:szCs w:val="20"/>
              </w:rPr>
              <w:t>o</w:t>
            </w:r>
            <w:r w:rsidRPr="002A6F6E">
              <w:rPr>
                <w:b w:val="0"/>
                <w:bCs w:val="0"/>
                <w:color w:val="000000" w:themeColor="text1"/>
                <w:sz w:val="20"/>
                <w:szCs w:val="20"/>
              </w:rPr>
              <w:t>r</w:t>
            </w:r>
            <w:r w:rsidR="00560FE2" w:rsidRPr="002A6F6E">
              <w:rPr>
                <w:b w:val="0"/>
                <w:bCs w:val="0"/>
                <w:color w:val="000000" w:themeColor="text1"/>
                <w:sz w:val="20"/>
                <w:szCs w:val="20"/>
              </w:rPr>
              <w:t xml:space="preserve"> certification in ITIL V3/4</w:t>
            </w:r>
            <w:r w:rsidRPr="002A6F6E">
              <w:rPr>
                <w:b w:val="0"/>
                <w:bCs w:val="0"/>
                <w:color w:val="000000" w:themeColor="text1"/>
                <w:sz w:val="20"/>
                <w:szCs w:val="20"/>
              </w:rPr>
              <w:t xml:space="preserve"> Service Management</w:t>
            </w:r>
            <w:r w:rsidR="00560FE2" w:rsidRPr="002A6F6E">
              <w:rPr>
                <w:b w:val="0"/>
                <w:bCs w:val="0"/>
                <w:color w:val="000000" w:themeColor="text1"/>
                <w:sz w:val="20"/>
                <w:szCs w:val="20"/>
              </w:rPr>
              <w:t xml:space="preserve">.  </w:t>
            </w:r>
          </w:p>
          <w:p w14:paraId="6BA27E82" w14:textId="77777777" w:rsidR="00560FE2" w:rsidRPr="002A6F6E" w:rsidRDefault="00560FE2" w:rsidP="00560FE2">
            <w:pPr>
              <w:pStyle w:val="ListParagraph"/>
              <w:numPr>
                <w:ilvl w:val="0"/>
                <w:numId w:val="24"/>
              </w:numPr>
              <w:ind w:left="709" w:hanging="283"/>
              <w:jc w:val="both"/>
              <w:rPr>
                <w:b w:val="0"/>
                <w:bCs w:val="0"/>
                <w:color w:val="000000" w:themeColor="text1"/>
                <w:sz w:val="20"/>
                <w:szCs w:val="20"/>
              </w:rPr>
            </w:pPr>
            <w:r w:rsidRPr="002A6F6E">
              <w:rPr>
                <w:b w:val="0"/>
                <w:bCs w:val="0"/>
                <w:color w:val="000000" w:themeColor="text1"/>
                <w:sz w:val="20"/>
                <w:szCs w:val="20"/>
              </w:rPr>
              <w:t>Microsoft Office</w:t>
            </w:r>
          </w:p>
          <w:p w14:paraId="0CB2EF19" w14:textId="22257AF3" w:rsidR="00AC0C44" w:rsidRPr="002A6F6E" w:rsidRDefault="00560FE2" w:rsidP="00811F3B">
            <w:pPr>
              <w:pStyle w:val="ListParagraph"/>
              <w:numPr>
                <w:ilvl w:val="0"/>
                <w:numId w:val="24"/>
              </w:numPr>
              <w:ind w:left="709" w:hanging="283"/>
              <w:jc w:val="both"/>
              <w:rPr>
                <w:rFonts w:cstheme="minorHAnsi"/>
                <w:color w:val="000000" w:themeColor="text1"/>
                <w:sz w:val="20"/>
                <w:szCs w:val="20"/>
              </w:rPr>
            </w:pPr>
            <w:r w:rsidRPr="002A6F6E">
              <w:rPr>
                <w:b w:val="0"/>
                <w:bCs w:val="0"/>
                <w:color w:val="000000" w:themeColor="text1"/>
                <w:sz w:val="20"/>
                <w:szCs w:val="20"/>
              </w:rPr>
              <w:t>CMDB and Asset management</w:t>
            </w:r>
          </w:p>
          <w:p w14:paraId="68DFE8F4" w14:textId="36DE6419" w:rsidR="00AC0C44" w:rsidRPr="00F54D36" w:rsidRDefault="00AC0C44" w:rsidP="00AC0C44">
            <w:pPr>
              <w:jc w:val="both"/>
              <w:rPr>
                <w:rFonts w:cstheme="minorHAnsi"/>
                <w:color w:val="000000" w:themeColor="text1"/>
                <w:sz w:val="20"/>
                <w:szCs w:val="20"/>
              </w:rPr>
            </w:pPr>
          </w:p>
        </w:tc>
      </w:tr>
      <w:tr w:rsidR="00A72BD4" w:rsidRPr="00F54D36" w14:paraId="2E81CC81"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3"/>
          </w:tcPr>
          <w:p w14:paraId="5D058866" w14:textId="77777777" w:rsidR="00A72BD4" w:rsidRPr="00F54D36" w:rsidRDefault="00A72BD4" w:rsidP="00C50A13">
            <w:pPr>
              <w:rPr>
                <w:rFonts w:cstheme="minorHAnsi"/>
                <w:bCs w:val="0"/>
                <w:color w:val="2F5496" w:themeColor="accent1" w:themeShade="BF"/>
                <w:sz w:val="20"/>
                <w:szCs w:val="20"/>
              </w:rPr>
            </w:pPr>
            <w:r w:rsidRPr="00F54D36">
              <w:rPr>
                <w:rFonts w:cstheme="minorHAnsi"/>
                <w:b w:val="0"/>
                <w:color w:val="2F5496" w:themeColor="accent1" w:themeShade="BF"/>
                <w:sz w:val="20"/>
                <w:szCs w:val="20"/>
              </w:rPr>
              <w:t xml:space="preserve">Desirable criteria: </w:t>
            </w:r>
          </w:p>
          <w:p w14:paraId="788F5A22" w14:textId="299ACB3C" w:rsidR="0009292E" w:rsidRPr="00F54D36" w:rsidRDefault="00693B2B" w:rsidP="00C50A13">
            <w:pPr>
              <w:rPr>
                <w:rFonts w:cstheme="minorHAnsi"/>
                <w:b w:val="0"/>
                <w:bCs w:val="0"/>
                <w:color w:val="2F5496" w:themeColor="accent1" w:themeShade="BF"/>
                <w:sz w:val="20"/>
                <w:szCs w:val="20"/>
              </w:rPr>
            </w:pPr>
            <w:r w:rsidRPr="00F54D36">
              <w:rPr>
                <w:rFonts w:cstheme="minorHAnsi"/>
                <w:b w:val="0"/>
                <w:bCs w:val="0"/>
                <w:sz w:val="20"/>
                <w:szCs w:val="20"/>
              </w:rPr>
              <w:t xml:space="preserve"> </w:t>
            </w:r>
            <w:r w:rsidR="0009292E" w:rsidRPr="00F54D36">
              <w:rPr>
                <w:rFonts w:cstheme="minorHAnsi"/>
                <w:b w:val="0"/>
                <w:bCs w:val="0"/>
                <w:sz w:val="20"/>
                <w:szCs w:val="20"/>
              </w:rPr>
              <w:t xml:space="preserve"> </w:t>
            </w:r>
          </w:p>
        </w:tc>
      </w:tr>
      <w:tr w:rsidR="00A72BD4" w:rsidRPr="00F54D36" w14:paraId="7F54DFB6"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3"/>
          </w:tcPr>
          <w:p w14:paraId="1A391C0A" w14:textId="77777777" w:rsidR="002A6F6E" w:rsidRPr="001A7B35" w:rsidRDefault="002A6F6E" w:rsidP="002A6F6E">
            <w:pPr>
              <w:autoSpaceDE w:val="0"/>
              <w:autoSpaceDN w:val="0"/>
              <w:adjustRightInd w:val="0"/>
              <w:rPr>
                <w:rFonts w:cstheme="minorHAnsi"/>
                <w:color w:val="333333"/>
                <w:sz w:val="20"/>
                <w:szCs w:val="20"/>
              </w:rPr>
            </w:pPr>
            <w:r w:rsidRPr="001A7B35">
              <w:rPr>
                <w:rFonts w:cstheme="minorHAnsi"/>
                <w:color w:val="333333"/>
                <w:sz w:val="20"/>
                <w:szCs w:val="20"/>
              </w:rPr>
              <w:t>Service operation</w:t>
            </w:r>
          </w:p>
          <w:p w14:paraId="1BF56209" w14:textId="04186818" w:rsidR="002A6F6E" w:rsidRPr="001A7B35" w:rsidRDefault="002A6F6E" w:rsidP="001A7B35">
            <w:pPr>
              <w:pStyle w:val="ListParagraph"/>
              <w:numPr>
                <w:ilvl w:val="0"/>
                <w:numId w:val="27"/>
              </w:numPr>
              <w:autoSpaceDE w:val="0"/>
              <w:autoSpaceDN w:val="0"/>
              <w:adjustRightInd w:val="0"/>
              <w:rPr>
                <w:rFonts w:cstheme="minorHAnsi"/>
                <w:b w:val="0"/>
                <w:bCs w:val="0"/>
                <w:color w:val="333333"/>
                <w:sz w:val="20"/>
                <w:szCs w:val="20"/>
              </w:rPr>
            </w:pPr>
            <w:r w:rsidRPr="001A7B35">
              <w:rPr>
                <w:rFonts w:cstheme="minorHAnsi"/>
                <w:b w:val="0"/>
                <w:bCs w:val="0"/>
                <w:color w:val="333333"/>
                <w:sz w:val="20"/>
                <w:szCs w:val="20"/>
              </w:rPr>
              <w:t>Security administration</w:t>
            </w:r>
            <w:r w:rsidR="001A7B35">
              <w:rPr>
                <w:rFonts w:cstheme="minorHAnsi"/>
                <w:b w:val="0"/>
                <w:bCs w:val="0"/>
                <w:color w:val="333333"/>
                <w:sz w:val="20"/>
                <w:szCs w:val="20"/>
              </w:rPr>
              <w:t>.</w:t>
            </w:r>
          </w:p>
          <w:p w14:paraId="3F520798" w14:textId="77777777" w:rsidR="002A6F6E" w:rsidRPr="001A7B35" w:rsidRDefault="002A6F6E" w:rsidP="001A7B35">
            <w:pPr>
              <w:pStyle w:val="ListParagraph"/>
              <w:numPr>
                <w:ilvl w:val="0"/>
                <w:numId w:val="27"/>
              </w:numPr>
              <w:autoSpaceDE w:val="0"/>
              <w:autoSpaceDN w:val="0"/>
              <w:adjustRightInd w:val="0"/>
              <w:rPr>
                <w:rFonts w:cstheme="minorHAnsi"/>
                <w:b w:val="0"/>
                <w:bCs w:val="0"/>
                <w:color w:val="333333"/>
                <w:sz w:val="20"/>
                <w:szCs w:val="20"/>
              </w:rPr>
            </w:pPr>
            <w:r w:rsidRPr="001A7B35">
              <w:rPr>
                <w:rFonts w:cstheme="minorHAnsi"/>
                <w:b w:val="0"/>
                <w:bCs w:val="0"/>
                <w:color w:val="333333"/>
                <w:sz w:val="20"/>
                <w:szCs w:val="20"/>
              </w:rPr>
              <w:t>Assists users in defining their access rights and privileges, and operates agreed logical access controls</w:t>
            </w:r>
          </w:p>
          <w:p w14:paraId="48FA2F0E" w14:textId="77777777" w:rsidR="002A6F6E" w:rsidRPr="001A7B35" w:rsidRDefault="002A6F6E" w:rsidP="001A7B35">
            <w:pPr>
              <w:pStyle w:val="ListParagraph"/>
              <w:numPr>
                <w:ilvl w:val="0"/>
                <w:numId w:val="27"/>
              </w:numPr>
              <w:autoSpaceDE w:val="0"/>
              <w:autoSpaceDN w:val="0"/>
              <w:adjustRightInd w:val="0"/>
              <w:rPr>
                <w:rFonts w:cstheme="minorHAnsi"/>
                <w:b w:val="0"/>
                <w:bCs w:val="0"/>
                <w:color w:val="333333"/>
                <w:sz w:val="20"/>
                <w:szCs w:val="20"/>
              </w:rPr>
            </w:pPr>
            <w:r w:rsidRPr="001A7B35">
              <w:rPr>
                <w:rFonts w:cstheme="minorHAnsi"/>
                <w:b w:val="0"/>
                <w:bCs w:val="0"/>
                <w:color w:val="333333"/>
                <w:sz w:val="20"/>
                <w:szCs w:val="20"/>
              </w:rPr>
              <w:t>and security systems.</w:t>
            </w:r>
          </w:p>
          <w:p w14:paraId="3DC55801" w14:textId="77777777" w:rsidR="002A6F6E" w:rsidRPr="001A7B35" w:rsidRDefault="002A6F6E" w:rsidP="001A7B35">
            <w:pPr>
              <w:pStyle w:val="ListParagraph"/>
              <w:numPr>
                <w:ilvl w:val="0"/>
                <w:numId w:val="27"/>
              </w:numPr>
              <w:autoSpaceDE w:val="0"/>
              <w:autoSpaceDN w:val="0"/>
              <w:adjustRightInd w:val="0"/>
              <w:rPr>
                <w:rFonts w:cstheme="minorHAnsi"/>
                <w:b w:val="0"/>
                <w:bCs w:val="0"/>
                <w:color w:val="333333"/>
                <w:sz w:val="20"/>
                <w:szCs w:val="20"/>
              </w:rPr>
            </w:pPr>
            <w:r w:rsidRPr="001A7B35">
              <w:rPr>
                <w:rFonts w:cstheme="minorHAnsi"/>
                <w:b w:val="0"/>
                <w:bCs w:val="0"/>
                <w:color w:val="333333"/>
                <w:sz w:val="20"/>
                <w:szCs w:val="20"/>
              </w:rPr>
              <w:t>Maintains application support processes, and checks that all requests for support are dealt with</w:t>
            </w:r>
          </w:p>
          <w:p w14:paraId="56CDF6B4" w14:textId="77777777" w:rsidR="002A6F6E" w:rsidRPr="001A7B35" w:rsidRDefault="002A6F6E" w:rsidP="001A7B35">
            <w:pPr>
              <w:pStyle w:val="ListParagraph"/>
              <w:numPr>
                <w:ilvl w:val="0"/>
                <w:numId w:val="27"/>
              </w:numPr>
              <w:autoSpaceDE w:val="0"/>
              <w:autoSpaceDN w:val="0"/>
              <w:adjustRightInd w:val="0"/>
              <w:rPr>
                <w:rFonts w:cstheme="minorHAnsi"/>
                <w:b w:val="0"/>
                <w:bCs w:val="0"/>
                <w:color w:val="333333"/>
                <w:sz w:val="20"/>
                <w:szCs w:val="20"/>
              </w:rPr>
            </w:pPr>
            <w:r w:rsidRPr="001A7B35">
              <w:rPr>
                <w:rFonts w:cstheme="minorHAnsi"/>
                <w:b w:val="0"/>
                <w:bCs w:val="0"/>
                <w:color w:val="333333"/>
                <w:sz w:val="20"/>
                <w:szCs w:val="20"/>
              </w:rPr>
              <w:t>according to agreed procedures.</w:t>
            </w:r>
          </w:p>
          <w:p w14:paraId="367E3726" w14:textId="77777777" w:rsidR="002A6F6E" w:rsidRPr="001A7B35" w:rsidRDefault="002A6F6E" w:rsidP="001A7B35">
            <w:pPr>
              <w:pStyle w:val="ListParagraph"/>
              <w:numPr>
                <w:ilvl w:val="0"/>
                <w:numId w:val="27"/>
              </w:numPr>
              <w:autoSpaceDE w:val="0"/>
              <w:autoSpaceDN w:val="0"/>
              <w:adjustRightInd w:val="0"/>
              <w:rPr>
                <w:rFonts w:cstheme="minorHAnsi"/>
                <w:b w:val="0"/>
                <w:bCs w:val="0"/>
                <w:color w:val="333333"/>
                <w:sz w:val="20"/>
                <w:szCs w:val="20"/>
              </w:rPr>
            </w:pPr>
            <w:r w:rsidRPr="001A7B35">
              <w:rPr>
                <w:rFonts w:cstheme="minorHAnsi"/>
                <w:b w:val="0"/>
                <w:bCs w:val="0"/>
                <w:color w:val="333333"/>
                <w:sz w:val="20"/>
                <w:szCs w:val="20"/>
              </w:rPr>
              <w:t>Uses application management software and tools to investigate issues, collect performance statistics and</w:t>
            </w:r>
          </w:p>
          <w:p w14:paraId="23168BE4" w14:textId="77777777" w:rsidR="002A6F6E" w:rsidRPr="001A7B35" w:rsidRDefault="002A6F6E" w:rsidP="001A7B35">
            <w:pPr>
              <w:pStyle w:val="ListParagraph"/>
              <w:numPr>
                <w:ilvl w:val="0"/>
                <w:numId w:val="27"/>
              </w:numPr>
              <w:autoSpaceDE w:val="0"/>
              <w:autoSpaceDN w:val="0"/>
              <w:adjustRightInd w:val="0"/>
              <w:rPr>
                <w:rFonts w:cstheme="minorHAnsi"/>
                <w:b w:val="0"/>
                <w:bCs w:val="0"/>
                <w:color w:val="333333"/>
                <w:sz w:val="20"/>
                <w:szCs w:val="20"/>
              </w:rPr>
            </w:pPr>
            <w:r w:rsidRPr="001A7B35">
              <w:rPr>
                <w:rFonts w:cstheme="minorHAnsi"/>
                <w:b w:val="0"/>
                <w:bCs w:val="0"/>
                <w:color w:val="333333"/>
                <w:sz w:val="20"/>
                <w:szCs w:val="20"/>
              </w:rPr>
              <w:t>create reports.</w:t>
            </w:r>
          </w:p>
          <w:p w14:paraId="33017090" w14:textId="77777777" w:rsidR="002A6F6E" w:rsidRPr="001A7B35" w:rsidRDefault="002A6F6E" w:rsidP="001A7B35">
            <w:pPr>
              <w:pStyle w:val="ListParagraph"/>
              <w:numPr>
                <w:ilvl w:val="0"/>
                <w:numId w:val="27"/>
              </w:numPr>
              <w:autoSpaceDE w:val="0"/>
              <w:autoSpaceDN w:val="0"/>
              <w:adjustRightInd w:val="0"/>
              <w:rPr>
                <w:rFonts w:cstheme="minorHAnsi"/>
                <w:b w:val="0"/>
                <w:bCs w:val="0"/>
                <w:color w:val="333333"/>
                <w:sz w:val="20"/>
                <w:szCs w:val="20"/>
              </w:rPr>
            </w:pPr>
            <w:r w:rsidRPr="001A7B35">
              <w:rPr>
                <w:rFonts w:cstheme="minorHAnsi"/>
                <w:b w:val="0"/>
                <w:bCs w:val="0"/>
                <w:color w:val="333333"/>
                <w:sz w:val="20"/>
                <w:szCs w:val="20"/>
              </w:rPr>
              <w:t>Network support - Level 2: Assist:</w:t>
            </w:r>
          </w:p>
          <w:p w14:paraId="594809C5" w14:textId="77777777" w:rsidR="002A6F6E" w:rsidRPr="001A7B35" w:rsidRDefault="002A6F6E" w:rsidP="001A7B35">
            <w:pPr>
              <w:pStyle w:val="ListParagraph"/>
              <w:numPr>
                <w:ilvl w:val="0"/>
                <w:numId w:val="27"/>
              </w:numPr>
              <w:autoSpaceDE w:val="0"/>
              <w:autoSpaceDN w:val="0"/>
              <w:adjustRightInd w:val="0"/>
              <w:rPr>
                <w:rFonts w:cstheme="minorHAnsi"/>
                <w:b w:val="0"/>
                <w:bCs w:val="0"/>
                <w:color w:val="333333"/>
                <w:sz w:val="20"/>
                <w:szCs w:val="20"/>
              </w:rPr>
            </w:pPr>
            <w:r w:rsidRPr="001A7B35">
              <w:rPr>
                <w:rFonts w:cstheme="minorHAnsi"/>
                <w:b w:val="0"/>
                <w:bCs w:val="0"/>
                <w:color w:val="333333"/>
                <w:sz w:val="20"/>
                <w:szCs w:val="20"/>
              </w:rPr>
              <w:t>Assists in investigation and resolution of network problems.</w:t>
            </w:r>
          </w:p>
          <w:p w14:paraId="3BABB304" w14:textId="260BB215" w:rsidR="002A6F6E" w:rsidRPr="0062654D" w:rsidRDefault="002A6F6E" w:rsidP="001A7B35">
            <w:pPr>
              <w:pStyle w:val="ListParagraph"/>
              <w:numPr>
                <w:ilvl w:val="0"/>
                <w:numId w:val="27"/>
              </w:numPr>
              <w:autoSpaceDE w:val="0"/>
              <w:autoSpaceDN w:val="0"/>
              <w:adjustRightInd w:val="0"/>
              <w:rPr>
                <w:rFonts w:cstheme="minorHAnsi"/>
                <w:b w:val="0"/>
                <w:bCs w:val="0"/>
                <w:color w:val="333333"/>
                <w:sz w:val="20"/>
                <w:szCs w:val="20"/>
              </w:rPr>
            </w:pPr>
            <w:r w:rsidRPr="001A7B35">
              <w:rPr>
                <w:rFonts w:cstheme="minorHAnsi"/>
                <w:b w:val="0"/>
                <w:bCs w:val="0"/>
                <w:color w:val="333333"/>
                <w:sz w:val="20"/>
                <w:szCs w:val="20"/>
              </w:rPr>
              <w:t>Assists with specified maintenance procedures.</w:t>
            </w:r>
          </w:p>
          <w:p w14:paraId="6A8F3D44" w14:textId="52499C7B" w:rsidR="0062654D" w:rsidRPr="0062654D" w:rsidRDefault="0062654D" w:rsidP="009540D2">
            <w:pPr>
              <w:autoSpaceDE w:val="0"/>
              <w:autoSpaceDN w:val="0"/>
              <w:adjustRightInd w:val="0"/>
              <w:rPr>
                <w:rFonts w:cstheme="minorHAnsi"/>
                <w:color w:val="333333"/>
                <w:sz w:val="20"/>
                <w:szCs w:val="20"/>
              </w:rPr>
            </w:pPr>
            <w:r w:rsidRPr="0062654D">
              <w:rPr>
                <w:rFonts w:cstheme="minorHAnsi"/>
                <w:color w:val="333333"/>
                <w:sz w:val="20"/>
                <w:szCs w:val="20"/>
              </w:rPr>
              <w:t xml:space="preserve">Incident Management </w:t>
            </w:r>
          </w:p>
          <w:p w14:paraId="142E51AB" w14:textId="624BEAC0" w:rsidR="0062654D" w:rsidRPr="0062654D" w:rsidRDefault="0062654D" w:rsidP="0062654D">
            <w:pPr>
              <w:pStyle w:val="ListParagraph"/>
              <w:numPr>
                <w:ilvl w:val="0"/>
                <w:numId w:val="27"/>
              </w:numPr>
              <w:autoSpaceDE w:val="0"/>
              <w:autoSpaceDN w:val="0"/>
              <w:adjustRightInd w:val="0"/>
              <w:rPr>
                <w:rFonts w:cstheme="minorHAnsi"/>
                <w:b w:val="0"/>
                <w:bCs w:val="0"/>
                <w:color w:val="333333"/>
                <w:sz w:val="20"/>
                <w:szCs w:val="20"/>
              </w:rPr>
            </w:pPr>
            <w:r w:rsidRPr="0062654D">
              <w:rPr>
                <w:rFonts w:cstheme="minorHAnsi"/>
                <w:b w:val="0"/>
                <w:bCs w:val="0"/>
                <w:color w:val="333333"/>
                <w:sz w:val="20"/>
                <w:szCs w:val="20"/>
              </w:rPr>
              <w:t>Ensures that incidents and requests are handled according to agreed procedures.</w:t>
            </w:r>
          </w:p>
          <w:p w14:paraId="4FFFB92E" w14:textId="1579BB11" w:rsidR="0062654D" w:rsidRPr="0062654D" w:rsidRDefault="0062654D" w:rsidP="0062654D">
            <w:pPr>
              <w:pStyle w:val="ListParagraph"/>
              <w:numPr>
                <w:ilvl w:val="0"/>
                <w:numId w:val="27"/>
              </w:numPr>
              <w:autoSpaceDE w:val="0"/>
              <w:autoSpaceDN w:val="0"/>
              <w:adjustRightInd w:val="0"/>
              <w:rPr>
                <w:rFonts w:cstheme="minorHAnsi"/>
                <w:b w:val="0"/>
                <w:bCs w:val="0"/>
                <w:color w:val="333333"/>
                <w:sz w:val="20"/>
                <w:szCs w:val="20"/>
              </w:rPr>
            </w:pPr>
            <w:r w:rsidRPr="0062654D">
              <w:rPr>
                <w:rFonts w:cstheme="minorHAnsi"/>
                <w:b w:val="0"/>
                <w:bCs w:val="0"/>
                <w:color w:val="333333"/>
                <w:sz w:val="20"/>
                <w:szCs w:val="20"/>
              </w:rPr>
              <w:t>Ensures that documentation of the supported components is available and in an appropriate form for</w:t>
            </w:r>
          </w:p>
          <w:p w14:paraId="206FEC0F" w14:textId="7A0A438E" w:rsidR="0062654D" w:rsidRPr="0062654D" w:rsidRDefault="0062654D" w:rsidP="0062654D">
            <w:pPr>
              <w:pStyle w:val="ListParagraph"/>
              <w:numPr>
                <w:ilvl w:val="0"/>
                <w:numId w:val="27"/>
              </w:numPr>
              <w:autoSpaceDE w:val="0"/>
              <w:autoSpaceDN w:val="0"/>
              <w:adjustRightInd w:val="0"/>
              <w:rPr>
                <w:rFonts w:cstheme="minorHAnsi"/>
                <w:b w:val="0"/>
                <w:bCs w:val="0"/>
                <w:color w:val="333333"/>
                <w:sz w:val="20"/>
                <w:szCs w:val="20"/>
              </w:rPr>
            </w:pPr>
            <w:r w:rsidRPr="0062654D">
              <w:rPr>
                <w:rFonts w:cstheme="minorHAnsi"/>
                <w:b w:val="0"/>
                <w:bCs w:val="0"/>
                <w:color w:val="333333"/>
                <w:sz w:val="20"/>
                <w:szCs w:val="20"/>
              </w:rPr>
              <w:t>those providing support.</w:t>
            </w:r>
          </w:p>
          <w:p w14:paraId="29BBA7D2" w14:textId="76CE8A41" w:rsidR="0062654D" w:rsidRPr="001A7B35" w:rsidRDefault="0062654D" w:rsidP="0062654D">
            <w:pPr>
              <w:pStyle w:val="ListParagraph"/>
              <w:numPr>
                <w:ilvl w:val="0"/>
                <w:numId w:val="27"/>
              </w:numPr>
              <w:autoSpaceDE w:val="0"/>
              <w:autoSpaceDN w:val="0"/>
              <w:adjustRightInd w:val="0"/>
              <w:rPr>
                <w:rFonts w:cstheme="minorHAnsi"/>
                <w:b w:val="0"/>
                <w:bCs w:val="0"/>
                <w:color w:val="333333"/>
                <w:sz w:val="20"/>
                <w:szCs w:val="20"/>
              </w:rPr>
            </w:pPr>
            <w:r w:rsidRPr="0062654D">
              <w:rPr>
                <w:rFonts w:cstheme="minorHAnsi"/>
                <w:b w:val="0"/>
                <w:bCs w:val="0"/>
                <w:color w:val="333333"/>
                <w:sz w:val="20"/>
                <w:szCs w:val="20"/>
              </w:rPr>
              <w:t>Creates and maintains support documentation.</w:t>
            </w:r>
          </w:p>
          <w:p w14:paraId="44FF823C" w14:textId="6D04ECCD" w:rsidR="002A6F6E" w:rsidRPr="009540D2" w:rsidRDefault="002A6F6E" w:rsidP="009540D2">
            <w:pPr>
              <w:autoSpaceDE w:val="0"/>
              <w:autoSpaceDN w:val="0"/>
              <w:adjustRightInd w:val="0"/>
              <w:rPr>
                <w:rFonts w:cstheme="minorHAnsi"/>
                <w:b w:val="0"/>
                <w:bCs w:val="0"/>
                <w:color w:val="333333"/>
                <w:sz w:val="20"/>
                <w:szCs w:val="20"/>
              </w:rPr>
            </w:pPr>
            <w:r w:rsidRPr="009540D2">
              <w:rPr>
                <w:rFonts w:cstheme="minorHAnsi"/>
                <w:sz w:val="20"/>
                <w:szCs w:val="20"/>
              </w:rPr>
              <w:t xml:space="preserve">Problem </w:t>
            </w:r>
            <w:r w:rsidR="00E92BDB" w:rsidRPr="009540D2">
              <w:rPr>
                <w:rFonts w:cstheme="minorHAnsi"/>
                <w:sz w:val="20"/>
                <w:szCs w:val="20"/>
              </w:rPr>
              <w:t>M</w:t>
            </w:r>
            <w:r w:rsidRPr="009540D2">
              <w:rPr>
                <w:rFonts w:cstheme="minorHAnsi"/>
                <w:sz w:val="20"/>
                <w:szCs w:val="20"/>
              </w:rPr>
              <w:t>anagement</w:t>
            </w:r>
            <w:r w:rsidRPr="009540D2">
              <w:rPr>
                <w:rFonts w:cstheme="minorHAnsi"/>
                <w:b w:val="0"/>
                <w:bCs w:val="0"/>
                <w:sz w:val="20"/>
                <w:szCs w:val="20"/>
              </w:rPr>
              <w:t xml:space="preserve"> </w:t>
            </w:r>
          </w:p>
          <w:p w14:paraId="19341336" w14:textId="6759DD48" w:rsidR="002A6F6E" w:rsidRPr="00E92BDB" w:rsidRDefault="00E92BDB" w:rsidP="00E92BDB">
            <w:pPr>
              <w:pStyle w:val="ListParagraph"/>
              <w:numPr>
                <w:ilvl w:val="0"/>
                <w:numId w:val="29"/>
              </w:numPr>
              <w:autoSpaceDE w:val="0"/>
              <w:autoSpaceDN w:val="0"/>
              <w:adjustRightInd w:val="0"/>
              <w:rPr>
                <w:rFonts w:cstheme="minorHAnsi"/>
                <w:b w:val="0"/>
                <w:bCs w:val="0"/>
                <w:color w:val="333333"/>
                <w:sz w:val="20"/>
                <w:szCs w:val="20"/>
              </w:rPr>
            </w:pPr>
            <w:r>
              <w:rPr>
                <w:rFonts w:cstheme="minorHAnsi"/>
                <w:b w:val="0"/>
                <w:bCs w:val="0"/>
                <w:color w:val="333333"/>
                <w:sz w:val="20"/>
                <w:szCs w:val="20"/>
              </w:rPr>
              <w:t xml:space="preserve">Raises </w:t>
            </w:r>
            <w:r w:rsidR="003700CB">
              <w:rPr>
                <w:rFonts w:cstheme="minorHAnsi"/>
                <w:b w:val="0"/>
                <w:bCs w:val="0"/>
                <w:color w:val="333333"/>
                <w:sz w:val="20"/>
                <w:szCs w:val="20"/>
              </w:rPr>
              <w:t>P</w:t>
            </w:r>
            <w:r w:rsidR="002A6F6E" w:rsidRPr="00E92BDB">
              <w:rPr>
                <w:rFonts w:cstheme="minorHAnsi"/>
                <w:b w:val="0"/>
                <w:bCs w:val="0"/>
                <w:color w:val="333333"/>
                <w:sz w:val="20"/>
                <w:szCs w:val="20"/>
              </w:rPr>
              <w:t>roblem</w:t>
            </w:r>
            <w:r w:rsidR="003700CB">
              <w:rPr>
                <w:rFonts w:cstheme="minorHAnsi"/>
                <w:b w:val="0"/>
                <w:bCs w:val="0"/>
                <w:color w:val="333333"/>
                <w:sz w:val="20"/>
                <w:szCs w:val="20"/>
              </w:rPr>
              <w:t xml:space="preserve"> record to pass over to the Problem </w:t>
            </w:r>
            <w:r w:rsidR="00636939">
              <w:rPr>
                <w:rFonts w:cstheme="minorHAnsi"/>
                <w:b w:val="0"/>
                <w:bCs w:val="0"/>
                <w:color w:val="333333"/>
                <w:sz w:val="20"/>
                <w:szCs w:val="20"/>
              </w:rPr>
              <w:t>Management</w:t>
            </w:r>
            <w:r w:rsidR="003700CB">
              <w:rPr>
                <w:rFonts w:cstheme="minorHAnsi"/>
                <w:b w:val="0"/>
                <w:bCs w:val="0"/>
                <w:color w:val="333333"/>
                <w:sz w:val="20"/>
                <w:szCs w:val="20"/>
              </w:rPr>
              <w:t xml:space="preserve"> Team for further investigation of an Incident.</w:t>
            </w:r>
          </w:p>
          <w:p w14:paraId="7DD1C92B" w14:textId="77777777" w:rsidR="002A6F6E" w:rsidRPr="00E92BDB" w:rsidRDefault="002A6F6E" w:rsidP="00E92BDB">
            <w:pPr>
              <w:pStyle w:val="ListParagraph"/>
              <w:numPr>
                <w:ilvl w:val="0"/>
                <w:numId w:val="29"/>
              </w:numPr>
              <w:autoSpaceDE w:val="0"/>
              <w:autoSpaceDN w:val="0"/>
              <w:adjustRightInd w:val="0"/>
              <w:rPr>
                <w:rFonts w:cstheme="minorHAnsi"/>
                <w:b w:val="0"/>
                <w:bCs w:val="0"/>
                <w:color w:val="333333"/>
                <w:sz w:val="20"/>
                <w:szCs w:val="20"/>
              </w:rPr>
            </w:pPr>
            <w:r w:rsidRPr="00E92BDB">
              <w:rPr>
                <w:rFonts w:cstheme="minorHAnsi"/>
                <w:b w:val="0"/>
                <w:bCs w:val="0"/>
                <w:color w:val="333333"/>
                <w:sz w:val="20"/>
                <w:szCs w:val="20"/>
              </w:rPr>
              <w:t>Assists with the implementation of agreed remedies and preventative measures.</w:t>
            </w:r>
          </w:p>
          <w:p w14:paraId="0C2B9737" w14:textId="2CFC2FC7" w:rsidR="00AC0C44" w:rsidRPr="002A6F6E" w:rsidRDefault="00AC0C44" w:rsidP="00756F06">
            <w:pPr>
              <w:pStyle w:val="ListParagraph"/>
              <w:autoSpaceDE w:val="0"/>
              <w:autoSpaceDN w:val="0"/>
              <w:adjustRightInd w:val="0"/>
              <w:rPr>
                <w:rFonts w:cstheme="minorHAnsi"/>
                <w:b w:val="0"/>
                <w:bCs w:val="0"/>
                <w:color w:val="000000" w:themeColor="text1"/>
                <w:sz w:val="20"/>
                <w:szCs w:val="20"/>
              </w:rPr>
            </w:pPr>
          </w:p>
        </w:tc>
      </w:tr>
      <w:tr w:rsidR="00013B56" w:rsidRPr="00F54D36" w14:paraId="1DCB7CD5"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3"/>
          </w:tcPr>
          <w:p w14:paraId="71978ED3" w14:textId="481097A0" w:rsidR="00013B56" w:rsidRPr="00F54D36" w:rsidRDefault="00636939" w:rsidP="00E90E2C">
            <w:pPr>
              <w:tabs>
                <w:tab w:val="center" w:pos="4428"/>
              </w:tabs>
              <w:spacing w:before="40" w:after="40"/>
              <w:rPr>
                <w:rFonts w:eastAsia="Times New Roman" w:cstheme="minorHAnsi"/>
                <w:b w:val="0"/>
                <w:bCs w:val="0"/>
                <w:color w:val="2F5496" w:themeColor="accent1" w:themeShade="BF"/>
                <w:sz w:val="20"/>
                <w:szCs w:val="20"/>
                <w:lang w:val="en-US" w:eastAsia="en-GB"/>
              </w:rPr>
            </w:pPr>
            <w:r w:rsidRPr="00F54D36">
              <w:rPr>
                <w:rFonts w:eastAsia="Times New Roman" w:cstheme="minorHAnsi"/>
                <w:color w:val="2F5496" w:themeColor="accent1" w:themeShade="BF"/>
                <w:sz w:val="20"/>
                <w:szCs w:val="20"/>
                <w:lang w:val="en-US" w:eastAsia="en-GB"/>
              </w:rPr>
              <w:t>H Additional</w:t>
            </w:r>
            <w:r w:rsidR="00013B56" w:rsidRPr="00F54D36">
              <w:rPr>
                <w:rFonts w:eastAsia="Times New Roman" w:cstheme="minorHAnsi"/>
                <w:color w:val="2F5496" w:themeColor="accent1" w:themeShade="BF"/>
                <w:sz w:val="20"/>
                <w:szCs w:val="20"/>
                <w:lang w:val="en-US" w:eastAsia="en-GB"/>
              </w:rPr>
              <w:t xml:space="preserve"> Information</w:t>
            </w:r>
          </w:p>
          <w:p w14:paraId="5E4F2857" w14:textId="05972B2A" w:rsidR="00013B56" w:rsidRPr="00F54D36" w:rsidRDefault="00013B56" w:rsidP="005275D9">
            <w:pPr>
              <w:tabs>
                <w:tab w:val="center" w:pos="4428"/>
              </w:tabs>
              <w:spacing w:before="40" w:after="40"/>
              <w:jc w:val="both"/>
              <w:rPr>
                <w:rFonts w:eastAsia="Times New Roman" w:cstheme="minorHAnsi"/>
                <w:b w:val="0"/>
                <w:color w:val="2F5496" w:themeColor="accent1" w:themeShade="BF"/>
                <w:sz w:val="20"/>
                <w:szCs w:val="20"/>
                <w:lang w:val="en-US" w:eastAsia="en-GB"/>
              </w:rPr>
            </w:pPr>
          </w:p>
        </w:tc>
      </w:tr>
      <w:tr w:rsidR="000329BE" w:rsidRPr="00F54D36" w14:paraId="3CBD0A04" w14:textId="77777777" w:rsidTr="005275D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3"/>
          </w:tcPr>
          <w:p w14:paraId="3293EE02" w14:textId="77777777" w:rsidR="003C0C16" w:rsidRPr="003C0C16" w:rsidRDefault="003C0C16" w:rsidP="003C0C16">
            <w:pPr>
              <w:tabs>
                <w:tab w:val="center" w:pos="4428"/>
              </w:tabs>
              <w:spacing w:before="40" w:after="40"/>
              <w:rPr>
                <w:rFonts w:eastAsia="Times New Roman" w:cstheme="minorHAnsi"/>
                <w:b w:val="0"/>
                <w:bCs w:val="0"/>
                <w:color w:val="000000" w:themeColor="text1"/>
                <w:sz w:val="20"/>
                <w:szCs w:val="20"/>
                <w:lang w:val="en-US" w:eastAsia="en-GB"/>
              </w:rPr>
            </w:pPr>
            <w:r w:rsidRPr="003C0C16">
              <w:rPr>
                <w:rFonts w:eastAsia="Times New Roman" w:cstheme="minorHAnsi"/>
                <w:b w:val="0"/>
                <w:bCs w:val="0"/>
                <w:color w:val="000000" w:themeColor="text1"/>
                <w:sz w:val="20"/>
                <w:szCs w:val="20"/>
                <w:lang w:val="en-US" w:eastAsia="en-GB"/>
              </w:rPr>
              <w:t>The role with be office based in FHQ Camden London.</w:t>
            </w:r>
          </w:p>
          <w:p w14:paraId="2280A816" w14:textId="701E930C" w:rsidR="00FE19A2" w:rsidRPr="00F54D36" w:rsidRDefault="003C0C16" w:rsidP="003C0C16">
            <w:pPr>
              <w:tabs>
                <w:tab w:val="center" w:pos="4428"/>
              </w:tabs>
              <w:spacing w:before="40" w:after="40"/>
              <w:rPr>
                <w:rFonts w:eastAsia="Times New Roman" w:cstheme="minorHAnsi"/>
                <w:color w:val="000000" w:themeColor="text1"/>
                <w:sz w:val="20"/>
                <w:szCs w:val="20"/>
                <w:lang w:val="en-US" w:eastAsia="en-GB"/>
              </w:rPr>
            </w:pPr>
            <w:r w:rsidRPr="003C0C16">
              <w:rPr>
                <w:rFonts w:eastAsia="Times New Roman" w:cstheme="minorHAnsi"/>
                <w:b w:val="0"/>
                <w:bCs w:val="0"/>
                <w:color w:val="000000" w:themeColor="text1"/>
                <w:sz w:val="20"/>
                <w:szCs w:val="20"/>
                <w:lang w:val="en-US" w:eastAsia="en-GB"/>
              </w:rPr>
              <w:t>The role will be shift based.  Mon-Fri 24hr operational team.</w:t>
            </w:r>
          </w:p>
        </w:tc>
      </w:tr>
      <w:tr w:rsidR="00D17D82" w:rsidRPr="00F54D36" w14:paraId="60716A1D"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3"/>
          </w:tcPr>
          <w:p w14:paraId="5AF2BD98" w14:textId="77777777" w:rsidR="00792B9E" w:rsidRPr="00F54D36" w:rsidRDefault="00792B9E" w:rsidP="00792B9E">
            <w:pPr>
              <w:rPr>
                <w:rFonts w:cstheme="minorHAnsi"/>
                <w:b w:val="0"/>
                <w:bCs w:val="0"/>
                <w:color w:val="FF0000"/>
                <w:sz w:val="20"/>
                <w:szCs w:val="20"/>
              </w:rPr>
            </w:pPr>
            <w:r w:rsidRPr="00F54D36">
              <w:rPr>
                <w:rFonts w:cstheme="minorHAnsi"/>
                <w:b w:val="0"/>
                <w:bCs w:val="0"/>
                <w:color w:val="FF0000"/>
                <w:sz w:val="20"/>
                <w:szCs w:val="20"/>
              </w:rPr>
              <w:t>For Panel to complete only:</w:t>
            </w:r>
          </w:p>
          <w:p w14:paraId="76F624AE" w14:textId="32C0AE5E" w:rsidR="00E762C5" w:rsidRPr="00F54D36" w:rsidRDefault="00E762C5" w:rsidP="0024486F">
            <w:pPr>
              <w:rPr>
                <w:rFonts w:cstheme="minorHAnsi"/>
                <w:sz w:val="20"/>
                <w:szCs w:val="20"/>
              </w:rPr>
            </w:pPr>
            <w:r w:rsidRPr="00F54D36">
              <w:rPr>
                <w:rFonts w:cstheme="minorHAnsi"/>
                <w:color w:val="2F5496" w:themeColor="accent1" w:themeShade="BF"/>
                <w:sz w:val="20"/>
                <w:szCs w:val="20"/>
              </w:rPr>
              <w:t xml:space="preserve">Line Manager Approval: </w:t>
            </w:r>
            <w:r w:rsidRPr="00F54D36">
              <w:rPr>
                <w:rFonts w:cstheme="minorHAnsi"/>
                <w:b w:val="0"/>
                <w:sz w:val="20"/>
                <w:szCs w:val="20"/>
              </w:rPr>
              <w:t xml:space="preserve">(this is only signed off when the line manager </w:t>
            </w:r>
            <w:r w:rsidR="00411718" w:rsidRPr="00F54D36">
              <w:rPr>
                <w:rFonts w:cstheme="minorHAnsi"/>
                <w:b w:val="0"/>
                <w:sz w:val="20"/>
                <w:szCs w:val="20"/>
              </w:rPr>
              <w:t>has approved</w:t>
            </w:r>
            <w:r w:rsidRPr="00F54D36">
              <w:rPr>
                <w:rFonts w:cstheme="minorHAnsi"/>
                <w:b w:val="0"/>
                <w:sz w:val="20"/>
                <w:szCs w:val="20"/>
              </w:rPr>
              <w:t xml:space="preserve"> the final version)</w:t>
            </w:r>
          </w:p>
          <w:p w14:paraId="6641E235" w14:textId="75457893" w:rsidR="00E762C5" w:rsidRPr="00F54D36" w:rsidRDefault="00D17D82" w:rsidP="00E762C5">
            <w:pPr>
              <w:rPr>
                <w:rFonts w:cstheme="minorHAnsi"/>
                <w:b w:val="0"/>
                <w:sz w:val="20"/>
                <w:szCs w:val="20"/>
              </w:rPr>
            </w:pPr>
            <w:r w:rsidRPr="00F54D36">
              <w:rPr>
                <w:rFonts w:cstheme="minorHAnsi"/>
                <w:color w:val="2F5496" w:themeColor="accent1" w:themeShade="BF"/>
                <w:sz w:val="20"/>
                <w:szCs w:val="20"/>
              </w:rPr>
              <w:t>Panel Approval:</w:t>
            </w:r>
            <w:r w:rsidR="002D3B9C" w:rsidRPr="00F54D36">
              <w:rPr>
                <w:rFonts w:cstheme="minorHAnsi"/>
                <w:color w:val="2F5496" w:themeColor="accent1" w:themeShade="BF"/>
                <w:sz w:val="20"/>
                <w:szCs w:val="20"/>
              </w:rPr>
              <w:t xml:space="preserve"> </w:t>
            </w:r>
            <w:r w:rsidR="002D3B9C" w:rsidRPr="00F54D36">
              <w:rPr>
                <w:rFonts w:cstheme="minorHAnsi"/>
                <w:b w:val="0"/>
                <w:sz w:val="20"/>
                <w:szCs w:val="20"/>
              </w:rPr>
              <w:t>(this will only be signed off once the job has gone through</w:t>
            </w:r>
            <w:r w:rsidR="0017461B" w:rsidRPr="00F54D36">
              <w:rPr>
                <w:rFonts w:cstheme="minorHAnsi"/>
                <w:b w:val="0"/>
                <w:sz w:val="20"/>
                <w:szCs w:val="20"/>
              </w:rPr>
              <w:t xml:space="preserve"> the</w:t>
            </w:r>
            <w:r w:rsidR="002D3B9C" w:rsidRPr="00F54D36">
              <w:rPr>
                <w:rFonts w:cstheme="minorHAnsi"/>
                <w:b w:val="0"/>
                <w:sz w:val="20"/>
                <w:szCs w:val="20"/>
              </w:rPr>
              <w:t xml:space="preserve"> Job Evaluation</w:t>
            </w:r>
            <w:r w:rsidR="0017461B" w:rsidRPr="00F54D36">
              <w:rPr>
                <w:rFonts w:cstheme="minorHAnsi"/>
                <w:b w:val="0"/>
                <w:sz w:val="20"/>
                <w:szCs w:val="20"/>
              </w:rPr>
              <w:t xml:space="preserve"> Panel</w:t>
            </w:r>
            <w:r w:rsidR="00E762C5" w:rsidRPr="00F54D36">
              <w:rPr>
                <w:rFonts w:cstheme="minorHAnsi"/>
                <w:b w:val="0"/>
                <w:sz w:val="20"/>
                <w:szCs w:val="20"/>
              </w:rPr>
              <w:t>)</w:t>
            </w:r>
          </w:p>
          <w:p w14:paraId="6BD834E0" w14:textId="7B9D4087" w:rsidR="008055B5" w:rsidRPr="00F54D36" w:rsidRDefault="008055B5" w:rsidP="00E762C5">
            <w:pPr>
              <w:rPr>
                <w:rFonts w:cstheme="minorHAnsi"/>
                <w:color w:val="000000" w:themeColor="text1"/>
                <w:sz w:val="20"/>
                <w:szCs w:val="20"/>
              </w:rPr>
            </w:pPr>
            <w:r w:rsidRPr="00F54D36">
              <w:rPr>
                <w:rFonts w:cstheme="minorHAnsi"/>
                <w:color w:val="2F5496" w:themeColor="accent1" w:themeShade="BF"/>
                <w:sz w:val="20"/>
                <w:szCs w:val="20"/>
              </w:rPr>
              <w:t>Date:</w:t>
            </w:r>
            <w:sdt>
              <w:sdtPr>
                <w:rPr>
                  <w:rFonts w:cstheme="minorHAnsi"/>
                  <w:color w:val="2F5496" w:themeColor="accent1" w:themeShade="BF"/>
                  <w:sz w:val="20"/>
                  <w:szCs w:val="20"/>
                </w:rPr>
                <w:id w:val="-831683648"/>
                <w:placeholder>
                  <w:docPart w:val="7C05BFDC105C4C75B0A83EE816AF25D3"/>
                </w:placeholder>
                <w:showingPlcHdr/>
                <w:date>
                  <w:dateFormat w:val="dd/MM/yyyy"/>
                  <w:lid w:val="en-GB"/>
                  <w:storeMappedDataAs w:val="dateTime"/>
                  <w:calendar w:val="gregorian"/>
                </w:date>
              </w:sdtPr>
              <w:sdtEndPr/>
              <w:sdtContent>
                <w:r w:rsidR="00054F69" w:rsidRPr="00F54D36">
                  <w:rPr>
                    <w:rStyle w:val="PlaceholderText"/>
                    <w:rFonts w:cstheme="minorHAnsi"/>
                    <w:sz w:val="20"/>
                    <w:szCs w:val="20"/>
                  </w:rPr>
                  <w:t>Click or tap to enter a date.</w:t>
                </w:r>
              </w:sdtContent>
            </w:sdt>
          </w:p>
        </w:tc>
      </w:tr>
    </w:tbl>
    <w:p w14:paraId="5BE655B6" w14:textId="080AE945" w:rsidR="00C81C2B" w:rsidRPr="00F54D36" w:rsidRDefault="00C81C2B" w:rsidP="000E72F8">
      <w:pPr>
        <w:jc w:val="center"/>
        <w:rPr>
          <w:rStyle w:val="Hyperlink"/>
          <w:rFonts w:cstheme="minorHAnsi"/>
          <w:b/>
          <w:sz w:val="20"/>
          <w:szCs w:val="20"/>
        </w:rPr>
      </w:pPr>
      <w:r w:rsidRPr="00F54D36">
        <w:rPr>
          <w:rFonts w:cstheme="minorHAnsi"/>
          <w:sz w:val="20"/>
          <w:szCs w:val="20"/>
        </w:rPr>
        <w:t>Email the Job Evaluation submission form together with supporting documentation (organisational charts, job descriptions) to</w:t>
      </w:r>
      <w:r w:rsidR="00037EE4" w:rsidRPr="00F54D36">
        <w:rPr>
          <w:rFonts w:cstheme="minorHAnsi"/>
          <w:sz w:val="20"/>
          <w:szCs w:val="20"/>
        </w:rPr>
        <w:t xml:space="preserve"> </w:t>
      </w:r>
      <w:hyperlink r:id="rId10" w:history="1">
        <w:r w:rsidR="00037EE4" w:rsidRPr="00F54D36">
          <w:rPr>
            <w:rStyle w:val="Hyperlink"/>
            <w:rFonts w:cstheme="minorHAnsi"/>
            <w:b/>
            <w:sz w:val="20"/>
            <w:szCs w:val="20"/>
          </w:rPr>
          <w:t>People &amp; Culture Policy &amp; Reward inbox</w:t>
        </w:r>
      </w:hyperlink>
    </w:p>
    <w:p w14:paraId="58A20D55" w14:textId="0ECD1399" w:rsidR="00C81C2B" w:rsidRPr="00C81C2B" w:rsidRDefault="00C81C2B" w:rsidP="00C81C2B">
      <w:pPr>
        <w:jc w:val="center"/>
        <w:rPr>
          <w:color w:val="000000" w:themeColor="text1"/>
        </w:rPr>
      </w:pPr>
      <w:r w:rsidRPr="00F54D36">
        <w:rPr>
          <w:rFonts w:cstheme="minorHAnsi"/>
          <w:color w:val="000000" w:themeColor="text1"/>
          <w:sz w:val="20"/>
          <w:szCs w:val="20"/>
        </w:rPr>
        <w:t>You will</w:t>
      </w:r>
      <w:r w:rsidRPr="00C11B1B">
        <w:rPr>
          <w:color w:val="000000" w:themeColor="text1"/>
        </w:rPr>
        <w:t xml:space="preserve"> be advised of a panel date following receipt of the submission</w:t>
      </w:r>
    </w:p>
    <w:sectPr w:rsidR="00C81C2B" w:rsidRPr="00C81C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9B452" w14:textId="77777777" w:rsidR="00D47797" w:rsidRDefault="00D47797" w:rsidP="00CC3DAD">
      <w:pPr>
        <w:spacing w:after="0" w:line="240" w:lineRule="auto"/>
      </w:pPr>
      <w:r>
        <w:separator/>
      </w:r>
    </w:p>
  </w:endnote>
  <w:endnote w:type="continuationSeparator" w:id="0">
    <w:p w14:paraId="0535DF3C" w14:textId="77777777" w:rsidR="00D47797" w:rsidRDefault="00D47797"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FF610" w14:textId="77777777" w:rsidR="00D47797" w:rsidRDefault="00D47797" w:rsidP="00CC3DAD">
      <w:pPr>
        <w:spacing w:after="0" w:line="240" w:lineRule="auto"/>
      </w:pPr>
      <w:r>
        <w:separator/>
      </w:r>
    </w:p>
  </w:footnote>
  <w:footnote w:type="continuationSeparator" w:id="0">
    <w:p w14:paraId="262F96A0" w14:textId="77777777" w:rsidR="00D47797" w:rsidRDefault="00D47797"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24D8" w14:textId="23DC8FF9" w:rsidR="00A4151D" w:rsidRPr="005D485C" w:rsidRDefault="00A4151D"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5D485C">
      <w:rPr>
        <w:rFonts w:ascii="Arial" w:hAnsi="Arial" w:cs="Arial"/>
        <w:b/>
        <w:sz w:val="20"/>
        <w:szCs w:val="20"/>
      </w:rPr>
      <w:t xml:space="preserve"> </w:t>
    </w:r>
    <w:r>
      <w:rPr>
        <w:rFonts w:ascii="Arial" w:hAnsi="Arial" w:cs="Arial"/>
        <w:b/>
        <w:sz w:val="20"/>
        <w:szCs w:val="20"/>
      </w:rPr>
      <w:t xml:space="preserve">                 </w:t>
    </w:r>
    <w:r w:rsidRPr="005D485C">
      <w:rPr>
        <w:rFonts w:ascii="Arial" w:hAnsi="Arial" w:cs="Arial"/>
        <w:b/>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BAC6FB8"/>
    <w:multiLevelType w:val="hybridMultilevel"/>
    <w:tmpl w:val="76C49C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1437CDF"/>
    <w:multiLevelType w:val="hybridMultilevel"/>
    <w:tmpl w:val="80666A98"/>
    <w:lvl w:ilvl="0" w:tplc="17624E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B7025"/>
    <w:multiLevelType w:val="hybridMultilevel"/>
    <w:tmpl w:val="F67CA7C4"/>
    <w:lvl w:ilvl="0" w:tplc="EBDE3D5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114B6"/>
    <w:multiLevelType w:val="hybridMultilevel"/>
    <w:tmpl w:val="8920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41071"/>
    <w:multiLevelType w:val="hybridMultilevel"/>
    <w:tmpl w:val="749628C8"/>
    <w:lvl w:ilvl="0" w:tplc="08090001">
      <w:start w:val="1"/>
      <w:numFmt w:val="bullet"/>
      <w:lvlText w:val=""/>
      <w:lvlJc w:val="left"/>
      <w:pPr>
        <w:ind w:left="720" w:hanging="360"/>
      </w:pPr>
      <w:rPr>
        <w:rFonts w:ascii="Symbol" w:hAnsi="Symbol" w:hint="default"/>
      </w:rPr>
    </w:lvl>
    <w:lvl w:ilvl="1" w:tplc="09DA4FF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8234C"/>
    <w:multiLevelType w:val="hybridMultilevel"/>
    <w:tmpl w:val="92346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D607E"/>
    <w:multiLevelType w:val="hybridMultilevel"/>
    <w:tmpl w:val="1EFC2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90214"/>
    <w:multiLevelType w:val="hybridMultilevel"/>
    <w:tmpl w:val="D5E2C5C8"/>
    <w:lvl w:ilvl="0" w:tplc="17624E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769E8"/>
    <w:multiLevelType w:val="hybridMultilevel"/>
    <w:tmpl w:val="737E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11BEB"/>
    <w:multiLevelType w:val="hybridMultilevel"/>
    <w:tmpl w:val="986E3030"/>
    <w:lvl w:ilvl="0" w:tplc="17624E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B03A9"/>
    <w:multiLevelType w:val="hybridMultilevel"/>
    <w:tmpl w:val="4CE45A58"/>
    <w:lvl w:ilvl="0" w:tplc="17624E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5361E"/>
    <w:multiLevelType w:val="hybridMultilevel"/>
    <w:tmpl w:val="AA0C0B40"/>
    <w:lvl w:ilvl="0" w:tplc="17624E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0258B"/>
    <w:multiLevelType w:val="hybridMultilevel"/>
    <w:tmpl w:val="0144EE7E"/>
    <w:lvl w:ilvl="0" w:tplc="17624E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5A2169"/>
    <w:multiLevelType w:val="hybridMultilevel"/>
    <w:tmpl w:val="0788358A"/>
    <w:lvl w:ilvl="0" w:tplc="17624E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62A48"/>
    <w:multiLevelType w:val="hybridMultilevel"/>
    <w:tmpl w:val="703ACEB4"/>
    <w:lvl w:ilvl="0" w:tplc="17624E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441E56"/>
    <w:multiLevelType w:val="hybridMultilevel"/>
    <w:tmpl w:val="F94E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443BD"/>
    <w:multiLevelType w:val="hybridMultilevel"/>
    <w:tmpl w:val="DF0A2900"/>
    <w:lvl w:ilvl="0" w:tplc="17624E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B28BD"/>
    <w:multiLevelType w:val="hybridMultilevel"/>
    <w:tmpl w:val="2DCEADBE"/>
    <w:lvl w:ilvl="0" w:tplc="17624E94">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0502AD"/>
    <w:multiLevelType w:val="hybridMultilevel"/>
    <w:tmpl w:val="9920C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956E52"/>
    <w:multiLevelType w:val="hybridMultilevel"/>
    <w:tmpl w:val="FC86305A"/>
    <w:lvl w:ilvl="0" w:tplc="17624E94">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21"/>
  </w:num>
  <w:num w:numId="3">
    <w:abstractNumId w:val="23"/>
  </w:num>
  <w:num w:numId="4">
    <w:abstractNumId w:val="18"/>
  </w:num>
  <w:num w:numId="5">
    <w:abstractNumId w:val="15"/>
  </w:num>
  <w:num w:numId="6">
    <w:abstractNumId w:val="16"/>
  </w:num>
  <w:num w:numId="7">
    <w:abstractNumId w:val="9"/>
  </w:num>
  <w:num w:numId="8">
    <w:abstractNumId w:val="0"/>
  </w:num>
  <w:num w:numId="9">
    <w:abstractNumId w:val="6"/>
  </w:num>
  <w:num w:numId="10">
    <w:abstractNumId w:val="3"/>
  </w:num>
  <w:num w:numId="11">
    <w:abstractNumId w:val="5"/>
  </w:num>
  <w:num w:numId="12">
    <w:abstractNumId w:val="10"/>
  </w:num>
  <w:num w:numId="13">
    <w:abstractNumId w:val="24"/>
  </w:num>
  <w:num w:numId="14">
    <w:abstractNumId w:val="1"/>
  </w:num>
  <w:num w:numId="15">
    <w:abstractNumId w:val="7"/>
  </w:num>
  <w:num w:numId="16">
    <w:abstractNumId w:val="8"/>
  </w:num>
  <w:num w:numId="17">
    <w:abstractNumId w:val="27"/>
  </w:num>
  <w:num w:numId="18">
    <w:abstractNumId w:val="12"/>
  </w:num>
  <w:num w:numId="19">
    <w:abstractNumId w:val="20"/>
  </w:num>
  <w:num w:numId="20">
    <w:abstractNumId w:val="13"/>
  </w:num>
  <w:num w:numId="21">
    <w:abstractNumId w:val="14"/>
  </w:num>
  <w:num w:numId="22">
    <w:abstractNumId w:val="11"/>
  </w:num>
  <w:num w:numId="23">
    <w:abstractNumId w:val="17"/>
  </w:num>
  <w:num w:numId="24">
    <w:abstractNumId w:val="4"/>
  </w:num>
  <w:num w:numId="25">
    <w:abstractNumId w:val="26"/>
  </w:num>
  <w:num w:numId="26">
    <w:abstractNumId w:val="29"/>
  </w:num>
  <w:num w:numId="27">
    <w:abstractNumId w:val="25"/>
  </w:num>
  <w:num w:numId="28">
    <w:abstractNumId w:val="19"/>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228E9"/>
    <w:rsid w:val="0002508F"/>
    <w:rsid w:val="000320A0"/>
    <w:rsid w:val="000329BE"/>
    <w:rsid w:val="00037EE4"/>
    <w:rsid w:val="00041C89"/>
    <w:rsid w:val="00054F69"/>
    <w:rsid w:val="00066A2E"/>
    <w:rsid w:val="00091E9B"/>
    <w:rsid w:val="0009292E"/>
    <w:rsid w:val="000A1680"/>
    <w:rsid w:val="000A6507"/>
    <w:rsid w:val="000B318C"/>
    <w:rsid w:val="000B5A49"/>
    <w:rsid w:val="000D749D"/>
    <w:rsid w:val="000E4E02"/>
    <w:rsid w:val="000E72F8"/>
    <w:rsid w:val="001117A0"/>
    <w:rsid w:val="00117C8D"/>
    <w:rsid w:val="001264A4"/>
    <w:rsid w:val="00126C24"/>
    <w:rsid w:val="0014453B"/>
    <w:rsid w:val="0017461B"/>
    <w:rsid w:val="001A7B35"/>
    <w:rsid w:val="001B06E0"/>
    <w:rsid w:val="001C20E4"/>
    <w:rsid w:val="001D53E0"/>
    <w:rsid w:val="001F2FFC"/>
    <w:rsid w:val="00201ACD"/>
    <w:rsid w:val="002300D4"/>
    <w:rsid w:val="0024486F"/>
    <w:rsid w:val="00256328"/>
    <w:rsid w:val="00260C12"/>
    <w:rsid w:val="002666A2"/>
    <w:rsid w:val="00267B77"/>
    <w:rsid w:val="002A6F6E"/>
    <w:rsid w:val="002C2A36"/>
    <w:rsid w:val="002D3B9C"/>
    <w:rsid w:val="002D7415"/>
    <w:rsid w:val="002F3D81"/>
    <w:rsid w:val="003358EC"/>
    <w:rsid w:val="00342FA2"/>
    <w:rsid w:val="003524E2"/>
    <w:rsid w:val="003700CB"/>
    <w:rsid w:val="00373DED"/>
    <w:rsid w:val="003C0C16"/>
    <w:rsid w:val="003C3456"/>
    <w:rsid w:val="003D36FB"/>
    <w:rsid w:val="003E3B7A"/>
    <w:rsid w:val="004023FD"/>
    <w:rsid w:val="00411718"/>
    <w:rsid w:val="004223BC"/>
    <w:rsid w:val="00423432"/>
    <w:rsid w:val="00461469"/>
    <w:rsid w:val="00465F4C"/>
    <w:rsid w:val="00491FA9"/>
    <w:rsid w:val="004F2B8E"/>
    <w:rsid w:val="004F4B7B"/>
    <w:rsid w:val="004F5686"/>
    <w:rsid w:val="005275D9"/>
    <w:rsid w:val="005363AF"/>
    <w:rsid w:val="00560FE2"/>
    <w:rsid w:val="0057644F"/>
    <w:rsid w:val="0058303F"/>
    <w:rsid w:val="00583FBB"/>
    <w:rsid w:val="005A1AA4"/>
    <w:rsid w:val="005A350A"/>
    <w:rsid w:val="005D141D"/>
    <w:rsid w:val="005D485C"/>
    <w:rsid w:val="005F1C40"/>
    <w:rsid w:val="0062654D"/>
    <w:rsid w:val="00636939"/>
    <w:rsid w:val="006472CA"/>
    <w:rsid w:val="00672780"/>
    <w:rsid w:val="00677C1A"/>
    <w:rsid w:val="00693B2B"/>
    <w:rsid w:val="006A543A"/>
    <w:rsid w:val="006B512F"/>
    <w:rsid w:val="006C6B0F"/>
    <w:rsid w:val="006D2729"/>
    <w:rsid w:val="006E0421"/>
    <w:rsid w:val="00712D8C"/>
    <w:rsid w:val="007158BC"/>
    <w:rsid w:val="007447BE"/>
    <w:rsid w:val="0075063F"/>
    <w:rsid w:val="00752BC2"/>
    <w:rsid w:val="00756F06"/>
    <w:rsid w:val="0077323D"/>
    <w:rsid w:val="00792B9E"/>
    <w:rsid w:val="00793BD8"/>
    <w:rsid w:val="00803BAB"/>
    <w:rsid w:val="008055B5"/>
    <w:rsid w:val="008349AA"/>
    <w:rsid w:val="0089184B"/>
    <w:rsid w:val="008B5F85"/>
    <w:rsid w:val="008E1F0A"/>
    <w:rsid w:val="00905DF4"/>
    <w:rsid w:val="00921A78"/>
    <w:rsid w:val="009351DC"/>
    <w:rsid w:val="00945010"/>
    <w:rsid w:val="009540D2"/>
    <w:rsid w:val="00963DF1"/>
    <w:rsid w:val="00965570"/>
    <w:rsid w:val="009710B5"/>
    <w:rsid w:val="00982E57"/>
    <w:rsid w:val="009F6448"/>
    <w:rsid w:val="00A34AD5"/>
    <w:rsid w:val="00A4151D"/>
    <w:rsid w:val="00A43957"/>
    <w:rsid w:val="00A445FB"/>
    <w:rsid w:val="00A65F18"/>
    <w:rsid w:val="00A72BD4"/>
    <w:rsid w:val="00AC0C44"/>
    <w:rsid w:val="00AD4DAD"/>
    <w:rsid w:val="00AE34DC"/>
    <w:rsid w:val="00B13AF9"/>
    <w:rsid w:val="00B330A0"/>
    <w:rsid w:val="00B574C9"/>
    <w:rsid w:val="00B854D8"/>
    <w:rsid w:val="00BA5549"/>
    <w:rsid w:val="00BA5795"/>
    <w:rsid w:val="00BC0D36"/>
    <w:rsid w:val="00BC4137"/>
    <w:rsid w:val="00BE5947"/>
    <w:rsid w:val="00C07DAE"/>
    <w:rsid w:val="00C13866"/>
    <w:rsid w:val="00C357D1"/>
    <w:rsid w:val="00C50A13"/>
    <w:rsid w:val="00C81C2B"/>
    <w:rsid w:val="00CA5C0D"/>
    <w:rsid w:val="00CB1894"/>
    <w:rsid w:val="00CB3010"/>
    <w:rsid w:val="00CC3DAD"/>
    <w:rsid w:val="00CC469D"/>
    <w:rsid w:val="00CC5A94"/>
    <w:rsid w:val="00CD4244"/>
    <w:rsid w:val="00D12E0F"/>
    <w:rsid w:val="00D17D82"/>
    <w:rsid w:val="00D233E2"/>
    <w:rsid w:val="00D23DA2"/>
    <w:rsid w:val="00D4075A"/>
    <w:rsid w:val="00D47797"/>
    <w:rsid w:val="00D56F32"/>
    <w:rsid w:val="00D57E70"/>
    <w:rsid w:val="00D67D24"/>
    <w:rsid w:val="00DC0998"/>
    <w:rsid w:val="00DD464F"/>
    <w:rsid w:val="00DD7A1B"/>
    <w:rsid w:val="00E153F8"/>
    <w:rsid w:val="00E15763"/>
    <w:rsid w:val="00E41E0F"/>
    <w:rsid w:val="00E440CD"/>
    <w:rsid w:val="00E542F9"/>
    <w:rsid w:val="00E63623"/>
    <w:rsid w:val="00E7208B"/>
    <w:rsid w:val="00E762C5"/>
    <w:rsid w:val="00E86D0E"/>
    <w:rsid w:val="00E90E2C"/>
    <w:rsid w:val="00E92BDB"/>
    <w:rsid w:val="00E95D0B"/>
    <w:rsid w:val="00EB7C2D"/>
    <w:rsid w:val="00ED051A"/>
    <w:rsid w:val="00EE0B06"/>
    <w:rsid w:val="00EE77D6"/>
    <w:rsid w:val="00EF27DA"/>
    <w:rsid w:val="00EF6F3B"/>
    <w:rsid w:val="00F2557C"/>
    <w:rsid w:val="00F51476"/>
    <w:rsid w:val="00F54D36"/>
    <w:rsid w:val="00F76C7F"/>
    <w:rsid w:val="00F87B08"/>
    <w:rsid w:val="00F93E47"/>
    <w:rsid w:val="00FC103E"/>
    <w:rsid w:val="00FE19A2"/>
    <w:rsid w:val="00FF4995"/>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AD11D"/>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BC-POLICY-ENGAGEMENT@btp.pnn.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7C05BFDC105C4C75B0A83EE816AF25D3"/>
        <w:category>
          <w:name w:val="General"/>
          <w:gallery w:val="placeholder"/>
        </w:category>
        <w:types>
          <w:type w:val="bbPlcHdr"/>
        </w:types>
        <w:behaviors>
          <w:behavior w:val="content"/>
        </w:behaviors>
        <w:guid w:val="{4FCC21EF-3336-48BA-852F-9348FDDA78D4}"/>
      </w:docPartPr>
      <w:docPartBody>
        <w:p w:rsidR="00582C50" w:rsidRDefault="00582C50" w:rsidP="00582C50">
          <w:pPr>
            <w:pStyle w:val="7C05BFDC105C4C75B0A83EE816AF25D31"/>
          </w:pPr>
          <w:r w:rsidRPr="002069C0">
            <w:rPr>
              <w:rStyle w:val="PlaceholderText"/>
            </w:rPr>
            <w:t>Click or tap to enter a date.</w:t>
          </w:r>
        </w:p>
      </w:docPartBody>
    </w:docPart>
    <w:docPart>
      <w:docPartPr>
        <w:name w:val="23E984F275224D24954AB1BAAD370935"/>
        <w:category>
          <w:name w:val="General"/>
          <w:gallery w:val="placeholder"/>
        </w:category>
        <w:types>
          <w:type w:val="bbPlcHdr"/>
        </w:types>
        <w:behaviors>
          <w:behavior w:val="content"/>
        </w:behaviors>
        <w:guid w:val="{3A33DA62-0CAA-4C5B-A7B2-C1120ABF830E}"/>
      </w:docPartPr>
      <w:docPartBody>
        <w:p w:rsidR="00486CEE" w:rsidRDefault="004C15C4" w:rsidP="004C15C4">
          <w:pPr>
            <w:pStyle w:val="23E984F275224D24954AB1BAAD370935"/>
          </w:pPr>
          <w:r>
            <w:rPr>
              <w:rStyle w:val="PlaceholderText"/>
              <w:b/>
            </w:rPr>
            <w:t xml:space="preserve"> </w:t>
          </w:r>
          <w:r w:rsidRPr="005275D9">
            <w:rPr>
              <w:rStyle w:val="PlaceholderText"/>
            </w:rPr>
            <w:t>Sel</w:t>
          </w:r>
          <w:r>
            <w:rPr>
              <w:rStyle w:val="PlaceholderText"/>
            </w:rPr>
            <w:t>ect Division</w:t>
          </w:r>
        </w:p>
      </w:docPartBody>
    </w:docPart>
    <w:docPart>
      <w:docPartPr>
        <w:name w:val="08347E86C4354B5387ABF629525C2BEA"/>
        <w:category>
          <w:name w:val="General"/>
          <w:gallery w:val="placeholder"/>
        </w:category>
        <w:types>
          <w:type w:val="bbPlcHdr"/>
        </w:types>
        <w:behaviors>
          <w:behavior w:val="content"/>
        </w:behaviors>
        <w:guid w:val="{8B96127D-8D5A-4ADC-8F46-15027FD41B9E}"/>
      </w:docPartPr>
      <w:docPartBody>
        <w:p w:rsidR="00486CEE" w:rsidRDefault="004C15C4" w:rsidP="004C15C4">
          <w:pPr>
            <w:pStyle w:val="08347E86C4354B5387ABF629525C2BEA"/>
          </w:pPr>
          <w:r>
            <w:rPr>
              <w:rStyle w:val="PlaceholderText"/>
              <w:b/>
            </w:rPr>
            <w:t xml:space="preserve"> </w:t>
          </w:r>
          <w:r w:rsidRPr="000E72F8">
            <w:rPr>
              <w:rStyle w:val="PlaceholderText"/>
              <w:color w:val="767171" w:themeColor="background2" w:themeShade="80"/>
            </w:rPr>
            <w:t>Select</w:t>
          </w:r>
          <w:r w:rsidRPr="000E72F8">
            <w:rPr>
              <w:color w:val="767171" w:themeColor="background2" w:themeShade="80"/>
            </w:rPr>
            <w:t xml:space="preserve"> Contract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A7502"/>
    <w:rsid w:val="001E55B7"/>
    <w:rsid w:val="00305ADD"/>
    <w:rsid w:val="0033180C"/>
    <w:rsid w:val="003B14E2"/>
    <w:rsid w:val="003E0F5F"/>
    <w:rsid w:val="00486CEE"/>
    <w:rsid w:val="004C15C4"/>
    <w:rsid w:val="004D0EFA"/>
    <w:rsid w:val="00506B79"/>
    <w:rsid w:val="00582C50"/>
    <w:rsid w:val="009E774E"/>
    <w:rsid w:val="00B5427B"/>
    <w:rsid w:val="00BB44E8"/>
    <w:rsid w:val="00C06999"/>
    <w:rsid w:val="00CE1F6E"/>
    <w:rsid w:val="00D12938"/>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5C4"/>
    <w:rPr>
      <w:color w:val="808080"/>
    </w:rPr>
  </w:style>
  <w:style w:type="paragraph" w:customStyle="1" w:styleId="23E984F275224D24954AB1BAAD370935">
    <w:name w:val="23E984F275224D24954AB1BAAD370935"/>
    <w:rsid w:val="004C15C4"/>
  </w:style>
  <w:style w:type="paragraph" w:customStyle="1" w:styleId="08347E86C4354B5387ABF629525C2BEA">
    <w:name w:val="08347E86C4354B5387ABF629525C2BEA"/>
    <w:rsid w:val="004C15C4"/>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8441DEE8A3542A470E17FBE0B4B93" ma:contentTypeVersion="6" ma:contentTypeDescription="Create a new document." ma:contentTypeScope="" ma:versionID="4eaf699b04178194fb2a0723cff291ab">
  <xsd:schema xmlns:xsd="http://www.w3.org/2001/XMLSchema" xmlns:xs="http://www.w3.org/2001/XMLSchema" xmlns:p="http://schemas.microsoft.com/office/2006/metadata/properties" xmlns:ns2="ebf90423-ba1e-47cb-873d-458977585d3d" xmlns:ns3="8293b73a-32d9-477e-b563-8012878a92ae" targetNamespace="http://schemas.microsoft.com/office/2006/metadata/properties" ma:root="true" ma:fieldsID="dcbf5bf1bed6ab8eda0e251de09f02ef" ns2:_="" ns3:_="">
    <xsd:import namespace="ebf90423-ba1e-47cb-873d-458977585d3d"/>
    <xsd:import namespace="8293b73a-32d9-477e-b563-8012878a9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90423-ba1e-47cb-873d-458977585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3b73a-32d9-477e-b563-8012878a92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8FDEE-8A6E-45F3-93B2-2D37F355F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90423-ba1e-47cb-873d-458977585d3d"/>
    <ds:schemaRef ds:uri="8293b73a-32d9-477e-b563-8012878a9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A4BA8-8E74-46AB-BE22-53A4BAA054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5269A9-74AC-46B7-AEB6-70C05D7B82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Price, Luke (3184)</cp:lastModifiedBy>
  <cp:revision>6</cp:revision>
  <cp:lastPrinted>2022-09-07T12:36:00Z</cp:lastPrinted>
  <dcterms:created xsi:type="dcterms:W3CDTF">2022-09-07T12:27:00Z</dcterms:created>
  <dcterms:modified xsi:type="dcterms:W3CDTF">2022-12-28T09:59:00Z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0x0101008FD8441DEE8A3542A470E17FBE0B4B93</vt:lpwstr>
  </property>
</Properties>
</file>