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E92" w14:textId="77777777"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5C4D9A9F" w14:textId="77777777" w:rsidR="007158BC" w:rsidRPr="007158BC" w:rsidRDefault="007158BC" w:rsidP="007158BC">
      <w:pPr>
        <w:spacing w:after="0" w:line="240" w:lineRule="auto"/>
        <w:rPr>
          <w:sz w:val="20"/>
          <w:szCs w:val="20"/>
        </w:rPr>
      </w:pPr>
      <w:r w:rsidRPr="007158BC">
        <w:rPr>
          <w:sz w:val="20"/>
          <w:szCs w:val="20"/>
        </w:rPr>
        <w:t>Job descriptions should be no more than four pages when complete.</w:t>
      </w:r>
      <w:r w:rsidR="00D63D56" w:rsidRPr="00D63D56">
        <w:t xml:space="preserve"> </w:t>
      </w:r>
      <w:r w:rsidR="00D63D56">
        <w:rPr>
          <w:sz w:val="20"/>
          <w:szCs w:val="20"/>
        </w:rPr>
        <w:t>In line with the Welsh Language Act you need</w:t>
      </w:r>
      <w:r w:rsidR="00D63D56" w:rsidRPr="00D63D56">
        <w:rPr>
          <w:sz w:val="20"/>
          <w:szCs w:val="20"/>
        </w:rPr>
        <w:t xml:space="preserve"> to consider if welsh is required for the role and complete as necessary.</w:t>
      </w:r>
    </w:p>
    <w:p w14:paraId="2831BFD2" w14:textId="77777777" w:rsidR="007158BC" w:rsidRDefault="007158BC" w:rsidP="007158BC">
      <w:pPr>
        <w:spacing w:after="0" w:line="240" w:lineRule="auto"/>
        <w:jc w:val="both"/>
        <w:rPr>
          <w:sz w:val="20"/>
          <w:szCs w:val="20"/>
        </w:rPr>
      </w:pPr>
    </w:p>
    <w:p w14:paraId="1798B103" w14:textId="77777777" w:rsidR="007158BC" w:rsidRPr="007158BC" w:rsidRDefault="007158BC" w:rsidP="007158BC">
      <w:pPr>
        <w:spacing w:after="0" w:line="240" w:lineRule="auto"/>
        <w:jc w:val="both"/>
        <w:rPr>
          <w:b/>
          <w:sz w:val="20"/>
          <w:szCs w:val="20"/>
        </w:rPr>
      </w:pPr>
      <w:r w:rsidRPr="007158BC">
        <w:rPr>
          <w:b/>
          <w:sz w:val="20"/>
          <w:szCs w:val="20"/>
        </w:rPr>
        <w:t xml:space="preserve">Where you are amending an existing job description you </w:t>
      </w:r>
      <w:r w:rsidRPr="007158BC">
        <w:rPr>
          <w:b/>
          <w:sz w:val="20"/>
          <w:szCs w:val="20"/>
          <w:u w:val="single"/>
        </w:rPr>
        <w:t>must</w:t>
      </w:r>
      <w:r w:rsidRPr="007158BC">
        <w:rPr>
          <w:b/>
          <w:sz w:val="20"/>
          <w:szCs w:val="20"/>
        </w:rPr>
        <w:t xml:space="preserve"> make the changes using Track Changes.</w:t>
      </w:r>
    </w:p>
    <w:p w14:paraId="57CB6BC6" w14:textId="77777777" w:rsidR="007158BC" w:rsidRPr="00423432" w:rsidRDefault="007158BC" w:rsidP="007158BC">
      <w:pPr>
        <w:spacing w:after="0" w:line="240" w:lineRule="auto"/>
        <w:jc w:val="both"/>
        <w:rPr>
          <w:sz w:val="20"/>
          <w:szCs w:val="20"/>
        </w:rPr>
      </w:pPr>
    </w:p>
    <w:p w14:paraId="31F260CC" w14:textId="77777777" w:rsidR="007158BC" w:rsidRPr="00423432" w:rsidRDefault="007158BC" w:rsidP="007158BC">
      <w:pPr>
        <w:pStyle w:val="CommentText"/>
        <w:jc w:val="both"/>
      </w:pPr>
      <w:r w:rsidRPr="00423432">
        <w:t>Once you have decided what role you require within your team / department structure, you need to articulate this into a job description. This needs to be a specific description of the role, including the responsibilities that the job-holder will carry out as well as what qualifications and skills they will require to fulfil the role. Please note: job description should not be based on an individual but on the role the business requires.</w:t>
      </w:r>
    </w:p>
    <w:p w14:paraId="3A785218" w14:textId="77777777" w:rsidR="007158BC" w:rsidRPr="007158BC" w:rsidRDefault="007158BC" w:rsidP="007158BC">
      <w:pPr>
        <w:spacing w:line="240" w:lineRule="auto"/>
        <w:rPr>
          <w:sz w:val="20"/>
          <w:szCs w:val="20"/>
        </w:rPr>
      </w:pPr>
      <w:r w:rsidRPr="00423432">
        <w:rPr>
          <w:sz w:val="20"/>
          <w:szCs w:val="20"/>
        </w:rPr>
        <w:t>Job descriptions must be accurate and created before the recruitment process.</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4A3580B3"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34F23058" w14:textId="77777777" w:rsidR="00CD4244" w:rsidRPr="00423432" w:rsidRDefault="002D7415" w:rsidP="00CD4244">
            <w:pPr>
              <w:rPr>
                <w:sz w:val="26"/>
                <w:szCs w:val="26"/>
              </w:rPr>
            </w:pPr>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596C274C"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01973FFA" w14:textId="566AC9CF" w:rsidR="00CD4244" w:rsidRPr="00342FA2" w:rsidRDefault="00CD4244" w:rsidP="00CD4244">
            <w:pPr>
              <w:rPr>
                <w:b w:val="0"/>
              </w:rPr>
            </w:pPr>
            <w:r w:rsidRPr="00342FA2">
              <w:rPr>
                <w:b w:val="0"/>
              </w:rPr>
              <w:t xml:space="preserve">Job Title: </w:t>
            </w:r>
            <w:r w:rsidR="00F15A88">
              <w:rPr>
                <w:b w:val="0"/>
              </w:rPr>
              <w:t>Driver Training Manager</w:t>
            </w:r>
            <w:r w:rsidR="00EE2F32">
              <w:rPr>
                <w:b w:val="0"/>
              </w:rPr>
              <w:t xml:space="preserve"> (Police Staff)</w:t>
            </w:r>
          </w:p>
        </w:tc>
        <w:tc>
          <w:tcPr>
            <w:tcW w:w="3114" w:type="dxa"/>
            <w:shd w:val="clear" w:color="auto" w:fill="FFFFFF" w:themeFill="background1"/>
          </w:tcPr>
          <w:p w14:paraId="227E1158" w14:textId="4DF25F35"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133391" w:rsidRPr="00133391">
              <w:t>B004</w:t>
            </w:r>
          </w:p>
        </w:tc>
      </w:tr>
      <w:tr w:rsidR="00CD4244" w14:paraId="753E19D2"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52C7B25" w14:textId="5257B519" w:rsidR="00CD4244" w:rsidRPr="00342FA2" w:rsidRDefault="00CD4244" w:rsidP="00CD4244">
            <w:pPr>
              <w:rPr>
                <w:b w:val="0"/>
              </w:rPr>
            </w:pPr>
            <w:r w:rsidRPr="00342FA2">
              <w:rPr>
                <w:b w:val="0"/>
              </w:rPr>
              <w:t>Department</w:t>
            </w:r>
            <w:r w:rsidR="001A0F4D">
              <w:rPr>
                <w:b w:val="0"/>
              </w:rPr>
              <w:t>: Learning and Development</w:t>
            </w:r>
          </w:p>
        </w:tc>
        <w:tc>
          <w:tcPr>
            <w:tcW w:w="3114" w:type="dxa"/>
            <w:shd w:val="clear" w:color="auto" w:fill="FFFFFF" w:themeFill="background1"/>
          </w:tcPr>
          <w:p w14:paraId="367D0539" w14:textId="1E409B78"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r w:rsidR="006922EA">
              <w:t xml:space="preserve"> A Division (L&amp;D)</w:t>
            </w:r>
          </w:p>
        </w:tc>
      </w:tr>
      <w:tr w:rsidR="00CD4244" w14:paraId="2851BC50"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717D61" w14:textId="2E459C4E" w:rsidR="00CD4244" w:rsidRPr="00342FA2" w:rsidRDefault="00CD4244" w:rsidP="00CD4244">
            <w:pPr>
              <w:rPr>
                <w:b w:val="0"/>
              </w:rPr>
            </w:pPr>
            <w:r w:rsidRPr="00342FA2">
              <w:rPr>
                <w:b w:val="0"/>
              </w:rPr>
              <w:t>Reports to:</w:t>
            </w:r>
            <w:r w:rsidR="006922EA">
              <w:rPr>
                <w:b w:val="0"/>
              </w:rPr>
              <w:t xml:space="preserve"> </w:t>
            </w:r>
            <w:r w:rsidR="00E33603">
              <w:rPr>
                <w:b w:val="0"/>
              </w:rPr>
              <w:t xml:space="preserve">Superintendent </w:t>
            </w:r>
            <w:r w:rsidR="006922EA">
              <w:rPr>
                <w:b w:val="0"/>
              </w:rPr>
              <w:t>Head of Driver Training and Standards</w:t>
            </w:r>
          </w:p>
        </w:tc>
        <w:tc>
          <w:tcPr>
            <w:tcW w:w="3114" w:type="dxa"/>
            <w:shd w:val="clear" w:color="auto" w:fill="FFFFFF" w:themeFill="background1"/>
          </w:tcPr>
          <w:p w14:paraId="1EE3E841" w14:textId="3BE5F04B"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r w:rsidR="006922EA">
              <w:t xml:space="preserve"> Permanent</w:t>
            </w:r>
          </w:p>
        </w:tc>
      </w:tr>
      <w:tr w:rsidR="00CD4244" w14:paraId="5FE8D857"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2B21377" w14:textId="4D5C171C"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512D87">
                  <w:t>Recruit Vetting</w:t>
                </w:r>
              </w:sdtContent>
            </w:sdt>
          </w:p>
        </w:tc>
        <w:tc>
          <w:tcPr>
            <w:tcW w:w="3114" w:type="dxa"/>
            <w:shd w:val="clear" w:color="auto" w:fill="FFFFFF" w:themeFill="background1"/>
          </w:tcPr>
          <w:p w14:paraId="282649C5" w14:textId="651641FC" w:rsidR="0057644F" w:rsidRPr="00342FA2" w:rsidRDefault="00CD4244" w:rsidP="006922EA">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6922EA">
              <w:rPr>
                <w:color w:val="767171" w:themeColor="background2" w:themeShade="80"/>
                <w:sz w:val="20"/>
                <w:szCs w:val="20"/>
              </w:rPr>
              <w:t>1</w:t>
            </w:r>
          </w:p>
        </w:tc>
      </w:tr>
      <w:tr w:rsidR="00B34041" w14:paraId="2BA01223" w14:textId="77777777" w:rsidTr="00B3404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02C07047" w14:textId="150CFF86" w:rsidR="00B34041" w:rsidRPr="00342FA2" w:rsidRDefault="00B34041" w:rsidP="00CD4244">
            <w:r>
              <w:rPr>
                <w:b w:val="0"/>
              </w:rPr>
              <w:t>Welsh language required</w:t>
            </w:r>
            <w:sdt>
              <w:sdtPr>
                <w:alias w:val="Yes/No"/>
                <w:tag w:val="Yes/No"/>
                <w:id w:val="1098844179"/>
                <w:placeholder>
                  <w:docPart w:val="BAAC0C232C0B49298CB9EE4E7B0E4946"/>
                </w:placeholder>
                <w:dropDownList>
                  <w:listItem w:displayText="Yes" w:value="Yes"/>
                  <w:listItem w:displayText="No" w:value="No"/>
                </w:dropDownList>
              </w:sdtPr>
              <w:sdtEndPr/>
              <w:sdtContent>
                <w:r w:rsidR="00512D87">
                  <w:t>No</w:t>
                </w:r>
              </w:sdtContent>
            </w:sdt>
          </w:p>
        </w:tc>
      </w:tr>
      <w:tr w:rsidR="00E90E2C" w14:paraId="77354432"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36E480FD" w14:textId="77777777"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56523F31"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51862DA5" w14:textId="77777777" w:rsidR="00AC0C44" w:rsidRDefault="00AC0C44" w:rsidP="002D7415">
            <w:pPr>
              <w:rPr>
                <w:b w:val="0"/>
                <w:bCs w:val="0"/>
                <w:color w:val="2F5496" w:themeColor="accent1" w:themeShade="BF"/>
                <w:sz w:val="26"/>
                <w:szCs w:val="26"/>
              </w:rPr>
            </w:pPr>
          </w:p>
          <w:tbl>
            <w:tblPr>
              <w:tblpPr w:leftFromText="45" w:rightFromText="45" w:vertAnchor="text"/>
              <w:tblW w:w="4950" w:type="pct"/>
              <w:tblCellSpacing w:w="0" w:type="dxa"/>
              <w:tblCellMar>
                <w:left w:w="0" w:type="dxa"/>
                <w:right w:w="0" w:type="dxa"/>
              </w:tblCellMar>
              <w:tblLook w:val="04A0" w:firstRow="1" w:lastRow="0" w:firstColumn="1" w:lastColumn="0" w:noHBand="0" w:noVBand="1"/>
            </w:tblPr>
            <w:tblGrid>
              <w:gridCol w:w="9605"/>
            </w:tblGrid>
            <w:tr w:rsidR="00512D87" w14:paraId="3D06EC8D" w14:textId="77777777" w:rsidTr="00512D87">
              <w:trPr>
                <w:trHeight w:val="340"/>
                <w:tblCellSpacing w:w="0" w:type="dxa"/>
              </w:trPr>
              <w:tc>
                <w:tcPr>
                  <w:tcW w:w="11850" w:type="dxa"/>
                  <w:tcMar>
                    <w:top w:w="30" w:type="dxa"/>
                    <w:left w:w="30" w:type="dxa"/>
                    <w:bottom w:w="30" w:type="dxa"/>
                    <w:right w:w="30" w:type="dxa"/>
                  </w:tcMar>
                  <w:vAlign w:val="center"/>
                  <w:hideMark/>
                </w:tcPr>
                <w:p w14:paraId="44928203" w14:textId="22DAD101" w:rsidR="001F72EF" w:rsidRDefault="001F72EF" w:rsidP="00512D87">
                  <w:pPr>
                    <w:rPr>
                      <w:rFonts w:ascii="Tahoma" w:hAnsi="Tahoma" w:cs="Tahoma"/>
                      <w:color w:val="000000"/>
                      <w:sz w:val="20"/>
                      <w:szCs w:val="20"/>
                    </w:rPr>
                  </w:pPr>
                  <w:r>
                    <w:rPr>
                      <w:rFonts w:ascii="Tahoma" w:hAnsi="Tahoma" w:cs="Tahoma"/>
                      <w:color w:val="000000"/>
                      <w:sz w:val="20"/>
                      <w:szCs w:val="20"/>
                    </w:rPr>
                    <w:t>The post holder will be responsible for the leadership and management of Driver Training for the force, including Driving Standards, which is integral to ensuring learning from near misses and adverse driving incidents, are addressed through training.</w:t>
                  </w:r>
                </w:p>
                <w:p w14:paraId="3F90D4ED" w14:textId="285244BE" w:rsidR="00F36965" w:rsidRDefault="00F36965" w:rsidP="00512D87">
                  <w:pPr>
                    <w:rPr>
                      <w:rFonts w:ascii="Tahoma" w:hAnsi="Tahoma" w:cs="Tahoma"/>
                      <w:color w:val="000000"/>
                      <w:sz w:val="20"/>
                      <w:szCs w:val="20"/>
                    </w:rPr>
                  </w:pPr>
                  <w:r>
                    <w:rPr>
                      <w:rFonts w:ascii="Tahoma" w:hAnsi="Tahoma" w:cs="Tahoma"/>
                      <w:color w:val="000000"/>
                      <w:sz w:val="20"/>
                      <w:szCs w:val="20"/>
                    </w:rPr>
                    <w:t xml:space="preserve">The post holder will </w:t>
                  </w:r>
                  <w:r w:rsidR="00047B3F">
                    <w:rPr>
                      <w:rFonts w:ascii="Tahoma" w:hAnsi="Tahoma" w:cs="Tahoma"/>
                      <w:color w:val="000000"/>
                      <w:sz w:val="20"/>
                      <w:szCs w:val="20"/>
                    </w:rPr>
                    <w:t xml:space="preserve">also </w:t>
                  </w:r>
                  <w:r>
                    <w:rPr>
                      <w:rFonts w:ascii="Tahoma" w:hAnsi="Tahoma" w:cs="Tahoma"/>
                      <w:color w:val="000000"/>
                      <w:sz w:val="20"/>
                      <w:szCs w:val="20"/>
                    </w:rPr>
                    <w:t xml:space="preserve">be responsible for developing a </w:t>
                  </w:r>
                  <w:r w:rsidR="00047B3F">
                    <w:rPr>
                      <w:rFonts w:ascii="Tahoma" w:hAnsi="Tahoma" w:cs="Tahoma"/>
                      <w:color w:val="000000"/>
                      <w:sz w:val="20"/>
                      <w:szCs w:val="20"/>
                    </w:rPr>
                    <w:t>five-year</w:t>
                  </w:r>
                  <w:r>
                    <w:rPr>
                      <w:rFonts w:ascii="Tahoma" w:hAnsi="Tahoma" w:cs="Tahoma"/>
                      <w:color w:val="000000"/>
                      <w:sz w:val="20"/>
                      <w:szCs w:val="20"/>
                    </w:rPr>
                    <w:t xml:space="preserve"> strategic training plan for Driver Training for both internal and external delivery. </w:t>
                  </w:r>
                  <w:r w:rsidR="00DF5198">
                    <w:rPr>
                      <w:rFonts w:ascii="Tahoma" w:hAnsi="Tahoma" w:cs="Tahoma"/>
                      <w:color w:val="000000"/>
                      <w:sz w:val="20"/>
                      <w:szCs w:val="20"/>
                    </w:rPr>
                    <w:t>This will include a range of standard and specialist driving courses, and the post holder will need to ensure that training meets national policy and legal requirements at all times. They will need to work on their own initiative to engage and influence national driver policy to ensure BTP’s needs are considered at a national policy level, and they influence key driver training decisions.</w:t>
                  </w:r>
                </w:p>
                <w:p w14:paraId="119BD841" w14:textId="445493DB" w:rsidR="00AD1CE3" w:rsidRDefault="001F72EF" w:rsidP="00512D87">
                  <w:pPr>
                    <w:rPr>
                      <w:rFonts w:ascii="Tahoma" w:hAnsi="Tahoma" w:cs="Tahoma"/>
                      <w:color w:val="000000"/>
                      <w:sz w:val="20"/>
                      <w:szCs w:val="20"/>
                    </w:rPr>
                  </w:pPr>
                  <w:r>
                    <w:rPr>
                      <w:rFonts w:ascii="Tahoma" w:hAnsi="Tahoma" w:cs="Tahoma"/>
                      <w:color w:val="000000"/>
                      <w:sz w:val="20"/>
                      <w:szCs w:val="20"/>
                    </w:rPr>
                    <w:t>They will</w:t>
                  </w:r>
                  <w:r w:rsidR="00AD1CE3">
                    <w:rPr>
                      <w:rFonts w:ascii="Tahoma" w:hAnsi="Tahoma" w:cs="Tahoma"/>
                      <w:color w:val="000000"/>
                      <w:sz w:val="20"/>
                      <w:szCs w:val="20"/>
                    </w:rPr>
                    <w:t xml:space="preserve"> be responsible for the management of the Driver Training Unit as a business, managing resources, assets, and budget to deliver driving training services both internally and externally.</w:t>
                  </w:r>
                  <w:r w:rsidR="00DF5198">
                    <w:rPr>
                      <w:rFonts w:ascii="Tahoma" w:hAnsi="Tahoma" w:cs="Tahoma"/>
                      <w:color w:val="000000"/>
                      <w:sz w:val="20"/>
                      <w:szCs w:val="20"/>
                    </w:rPr>
                    <w:t xml:space="preserve"> </w:t>
                  </w:r>
                  <w:r w:rsidR="00725FC3">
                    <w:rPr>
                      <w:rFonts w:ascii="Tahoma" w:hAnsi="Tahoma" w:cs="Tahoma"/>
                      <w:color w:val="000000"/>
                      <w:sz w:val="20"/>
                      <w:szCs w:val="20"/>
                    </w:rPr>
                    <w:t>The post holder will also perform the role of a</w:t>
                  </w:r>
                  <w:r w:rsidR="00AD1CE3">
                    <w:rPr>
                      <w:rFonts w:ascii="Tahoma" w:hAnsi="Tahoma" w:cs="Tahoma"/>
                      <w:color w:val="000000"/>
                      <w:sz w:val="20"/>
                      <w:szCs w:val="20"/>
                    </w:rPr>
                    <w:t xml:space="preserve"> business partner </w:t>
                  </w:r>
                  <w:r w:rsidR="00725FC3">
                    <w:rPr>
                      <w:rFonts w:ascii="Tahoma" w:hAnsi="Tahoma" w:cs="Tahoma"/>
                      <w:color w:val="000000"/>
                      <w:sz w:val="20"/>
                      <w:szCs w:val="20"/>
                    </w:rPr>
                    <w:t xml:space="preserve">internally </w:t>
                  </w:r>
                  <w:r w:rsidR="00AD1CE3">
                    <w:rPr>
                      <w:rFonts w:ascii="Tahoma" w:hAnsi="Tahoma" w:cs="Tahoma"/>
                      <w:color w:val="000000"/>
                      <w:sz w:val="20"/>
                      <w:szCs w:val="20"/>
                    </w:rPr>
                    <w:t xml:space="preserve">when setting the driver training plan over a </w:t>
                  </w:r>
                  <w:r w:rsidR="00725FC3">
                    <w:rPr>
                      <w:rFonts w:ascii="Tahoma" w:hAnsi="Tahoma" w:cs="Tahoma"/>
                      <w:color w:val="000000"/>
                      <w:sz w:val="20"/>
                      <w:szCs w:val="20"/>
                    </w:rPr>
                    <w:t xml:space="preserve">five-year </w:t>
                  </w:r>
                  <w:r w:rsidR="00AD1CE3">
                    <w:rPr>
                      <w:rFonts w:ascii="Tahoma" w:hAnsi="Tahoma" w:cs="Tahoma"/>
                      <w:color w:val="000000"/>
                      <w:sz w:val="20"/>
                      <w:szCs w:val="20"/>
                    </w:rPr>
                    <w:t>period</w:t>
                  </w:r>
                  <w:r w:rsidR="00725FC3">
                    <w:rPr>
                      <w:rFonts w:ascii="Tahoma" w:hAnsi="Tahoma" w:cs="Tahoma"/>
                      <w:color w:val="000000"/>
                      <w:sz w:val="20"/>
                      <w:szCs w:val="20"/>
                    </w:rPr>
                    <w:t xml:space="preserve">. They will have to effectively plan both internal and external delivery as part of a five year rolling plan. Failure to effectively deliver both internal and external training commitments could cause serious reputational damage to both BTP and other Home Office Forces, who would not be able answer emergency calls effectively, so the role is of critical importance. </w:t>
                  </w:r>
                </w:p>
                <w:p w14:paraId="0C8ACDC5" w14:textId="77777777" w:rsidR="00512D87" w:rsidRDefault="00AD1CE3" w:rsidP="00512D87">
                  <w:pPr>
                    <w:rPr>
                      <w:rFonts w:ascii="Tahoma" w:hAnsi="Tahoma" w:cs="Tahoma"/>
                      <w:color w:val="000000"/>
                      <w:sz w:val="20"/>
                      <w:szCs w:val="20"/>
                    </w:rPr>
                  </w:pPr>
                  <w:r>
                    <w:rPr>
                      <w:rFonts w:ascii="Tahoma" w:hAnsi="Tahoma" w:cs="Tahoma"/>
                      <w:color w:val="000000"/>
                      <w:sz w:val="20"/>
                      <w:szCs w:val="20"/>
                    </w:rPr>
                    <w:t xml:space="preserve">The role will </w:t>
                  </w:r>
                  <w:r w:rsidR="001F72EF">
                    <w:rPr>
                      <w:rFonts w:ascii="Tahoma" w:hAnsi="Tahoma" w:cs="Tahoma"/>
                      <w:color w:val="000000"/>
                      <w:sz w:val="20"/>
                      <w:szCs w:val="20"/>
                    </w:rPr>
                    <w:t xml:space="preserve"> </w:t>
                  </w:r>
                  <w:r>
                    <w:rPr>
                      <w:rFonts w:ascii="Tahoma" w:hAnsi="Tahoma" w:cs="Tahoma"/>
                      <w:color w:val="000000"/>
                      <w:sz w:val="20"/>
                      <w:szCs w:val="20"/>
                    </w:rPr>
                    <w:t>m</w:t>
                  </w:r>
                  <w:r w:rsidR="00512D87">
                    <w:rPr>
                      <w:rFonts w:ascii="Tahoma" w:hAnsi="Tahoma" w:cs="Tahoma"/>
                      <w:color w:val="000000"/>
                      <w:sz w:val="20"/>
                      <w:szCs w:val="20"/>
                    </w:rPr>
                    <w:t xml:space="preserve">anage, develop, review and enhance delivery of driver training for the force, to include providing and setting standards and methodologies for well-designed </w:t>
                  </w:r>
                  <w:r>
                    <w:rPr>
                      <w:rFonts w:ascii="Tahoma" w:hAnsi="Tahoma" w:cs="Tahoma"/>
                      <w:color w:val="000000"/>
                      <w:sz w:val="20"/>
                      <w:szCs w:val="20"/>
                    </w:rPr>
                    <w:t>services</w:t>
                  </w:r>
                  <w:r w:rsidR="00512D87">
                    <w:rPr>
                      <w:rFonts w:ascii="Tahoma" w:hAnsi="Tahoma" w:cs="Tahoma"/>
                      <w:color w:val="000000"/>
                      <w:sz w:val="20"/>
                      <w:szCs w:val="20"/>
                    </w:rPr>
                    <w:t>, appropriate levels of assessment and accountability to satisfy rigorous national quality standards, in order to ensure appropriately skilled and trained officers and staff for BTP Police and other emergency and professional services</w:t>
                  </w:r>
                  <w:r>
                    <w:rPr>
                      <w:rFonts w:ascii="Tahoma" w:hAnsi="Tahoma" w:cs="Tahoma"/>
                      <w:color w:val="000000"/>
                      <w:sz w:val="20"/>
                      <w:szCs w:val="20"/>
                    </w:rPr>
                    <w:t xml:space="preserve">. </w:t>
                  </w:r>
                  <w:r w:rsidR="00512D87">
                    <w:rPr>
                      <w:rFonts w:ascii="Tahoma" w:hAnsi="Tahoma" w:cs="Tahoma"/>
                      <w:color w:val="000000"/>
                      <w:sz w:val="20"/>
                      <w:szCs w:val="20"/>
                    </w:rPr>
                    <w:t>This will include working with partner agencies and national organisations to sell, deliver and manage training products, bringing income generation into the Force to meet agreed financial targets.</w:t>
                  </w:r>
                </w:p>
                <w:p w14:paraId="100C257D" w14:textId="2324C63F" w:rsidR="00AD1CE3" w:rsidRDefault="00AD1CE3" w:rsidP="00512D87">
                  <w:pPr>
                    <w:rPr>
                      <w:rFonts w:ascii="Tahoma" w:hAnsi="Tahoma" w:cs="Tahoma"/>
                      <w:color w:val="000000"/>
                      <w:sz w:val="20"/>
                      <w:szCs w:val="20"/>
                    </w:rPr>
                  </w:pPr>
                  <w:r>
                    <w:rPr>
                      <w:rFonts w:ascii="Tahoma" w:hAnsi="Tahoma" w:cs="Tahoma"/>
                      <w:color w:val="000000"/>
                      <w:sz w:val="20"/>
                      <w:szCs w:val="20"/>
                    </w:rPr>
                    <w:t xml:space="preserve">The role will play a critical part in ensuring Safe Driving at Work for BTP, and other emergency services, working with NPCC and the College of Policing. This includes a national role leading the development and </w:t>
                  </w:r>
                  <w:r>
                    <w:rPr>
                      <w:rFonts w:ascii="Tahoma" w:hAnsi="Tahoma" w:cs="Tahoma"/>
                      <w:color w:val="000000"/>
                      <w:sz w:val="20"/>
                      <w:szCs w:val="20"/>
                    </w:rPr>
                    <w:lastRenderedPageBreak/>
                    <w:t xml:space="preserve">delivery of </w:t>
                  </w:r>
                  <w:r w:rsidR="000B58C9">
                    <w:rPr>
                      <w:rFonts w:ascii="Tahoma" w:hAnsi="Tahoma" w:cs="Tahoma"/>
                      <w:color w:val="000000"/>
                      <w:sz w:val="20"/>
                      <w:szCs w:val="20"/>
                    </w:rPr>
                    <w:t>a</w:t>
                  </w:r>
                  <w:r>
                    <w:rPr>
                      <w:rFonts w:ascii="Tahoma" w:hAnsi="Tahoma" w:cs="Tahoma"/>
                      <w:color w:val="000000"/>
                      <w:sz w:val="20"/>
                      <w:szCs w:val="20"/>
                    </w:rPr>
                    <w:t xml:space="preserve"> new Electric Vehicle Response Training Package, of which BTP is </w:t>
                  </w:r>
                  <w:r w:rsidR="000B58C9">
                    <w:rPr>
                      <w:rFonts w:ascii="Tahoma" w:hAnsi="Tahoma" w:cs="Tahoma"/>
                      <w:color w:val="000000"/>
                      <w:sz w:val="20"/>
                      <w:szCs w:val="20"/>
                    </w:rPr>
                    <w:t>taking</w:t>
                  </w:r>
                  <w:r>
                    <w:rPr>
                      <w:rFonts w:ascii="Tahoma" w:hAnsi="Tahoma" w:cs="Tahoma"/>
                      <w:color w:val="000000"/>
                      <w:sz w:val="20"/>
                      <w:szCs w:val="20"/>
                    </w:rPr>
                    <w:t xml:space="preserve"> a leading role</w:t>
                  </w:r>
                  <w:r w:rsidR="000B58C9">
                    <w:rPr>
                      <w:rFonts w:ascii="Tahoma" w:hAnsi="Tahoma" w:cs="Tahoma"/>
                      <w:color w:val="000000"/>
                      <w:sz w:val="20"/>
                      <w:szCs w:val="20"/>
                    </w:rPr>
                    <w:t xml:space="preserve"> in writing for the College of Policing.</w:t>
                  </w:r>
                </w:p>
              </w:tc>
            </w:tr>
          </w:tbl>
          <w:p w14:paraId="60D7EAA9" w14:textId="77777777" w:rsidR="00AC0C44" w:rsidRPr="00423432" w:rsidRDefault="00AC0C44" w:rsidP="002D7415">
            <w:pPr>
              <w:rPr>
                <w:color w:val="2F5496" w:themeColor="accent1" w:themeShade="BF"/>
                <w:sz w:val="26"/>
                <w:szCs w:val="26"/>
              </w:rPr>
            </w:pPr>
          </w:p>
        </w:tc>
      </w:tr>
      <w:tr w:rsidR="00E90E2C" w14:paraId="37A1C2F6"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C4F26ED" w14:textId="77777777" w:rsidR="00E90E2C" w:rsidRPr="00FE19A2" w:rsidRDefault="002D7415" w:rsidP="00E90E2C">
            <w:pPr>
              <w:rPr>
                <w:b w:val="0"/>
                <w:bCs w:val="0"/>
                <w:color w:val="2F5496" w:themeColor="accent1" w:themeShade="BF"/>
                <w:sz w:val="26"/>
                <w:szCs w:val="26"/>
              </w:rPr>
            </w:pPr>
            <w:r w:rsidRPr="00FE19A2">
              <w:rPr>
                <w:color w:val="2F5496" w:themeColor="accent1" w:themeShade="BF"/>
                <w:sz w:val="26"/>
                <w:szCs w:val="26"/>
              </w:rPr>
              <w:lastRenderedPageBreak/>
              <w:t xml:space="preserve">C  </w:t>
            </w:r>
            <w:r w:rsidR="00E90E2C" w:rsidRPr="00FE19A2">
              <w:rPr>
                <w:color w:val="2F5496" w:themeColor="accent1" w:themeShade="BF"/>
                <w:sz w:val="26"/>
                <w:szCs w:val="26"/>
              </w:rPr>
              <w:t>Dimensions of the Post</w:t>
            </w:r>
          </w:p>
          <w:p w14:paraId="739509B1" w14:textId="77777777" w:rsidR="00E90E2C" w:rsidRPr="00FE19A2" w:rsidRDefault="00E90E2C" w:rsidP="002D7415">
            <w:pPr>
              <w:rPr>
                <w:b w:val="0"/>
                <w:sz w:val="19"/>
                <w:szCs w:val="19"/>
              </w:rPr>
            </w:pPr>
          </w:p>
        </w:tc>
      </w:tr>
      <w:tr w:rsidR="00AC0C44" w14:paraId="0B5D2378"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53C1345A" w14:textId="77777777" w:rsidR="00AC0C44" w:rsidRPr="00512D87" w:rsidRDefault="00AC0C44" w:rsidP="00E90E2C">
            <w:pPr>
              <w:rPr>
                <w:b w:val="0"/>
                <w:bCs w:val="0"/>
                <w:color w:val="2F5496" w:themeColor="accent1" w:themeShade="BF"/>
                <w:sz w:val="26"/>
                <w:szCs w:val="26"/>
              </w:rPr>
            </w:pPr>
          </w:p>
          <w:p w14:paraId="639F0D7A" w14:textId="6FE34D27" w:rsidR="00512D87" w:rsidRDefault="00512D87" w:rsidP="00512D87">
            <w:pPr>
              <w:tabs>
                <w:tab w:val="center" w:pos="4428"/>
              </w:tabs>
              <w:spacing w:before="40" w:after="40"/>
              <w:rPr>
                <w:rFonts w:ascii="Tahoma" w:hAnsi="Tahoma" w:cs="Tahoma"/>
                <w:color w:val="000000"/>
                <w:sz w:val="20"/>
                <w:szCs w:val="20"/>
              </w:rPr>
            </w:pPr>
            <w:r w:rsidRPr="00512D87">
              <w:rPr>
                <w:rFonts w:ascii="Tahoma" w:hAnsi="Tahoma" w:cs="Tahoma"/>
                <w:b w:val="0"/>
                <w:bCs w:val="0"/>
                <w:color w:val="000000"/>
                <w:sz w:val="20"/>
                <w:szCs w:val="20"/>
              </w:rPr>
              <w:t>Financial – Direct</w:t>
            </w:r>
            <w:r>
              <w:rPr>
                <w:rFonts w:ascii="Tahoma" w:hAnsi="Tahoma" w:cs="Tahoma"/>
                <w:b w:val="0"/>
                <w:bCs w:val="0"/>
                <w:color w:val="000000"/>
                <w:sz w:val="20"/>
                <w:szCs w:val="20"/>
              </w:rPr>
              <w:t xml:space="preserve"> responsibility for revenue budget related to the running of the Driving School including overtime and non-staff costs.</w:t>
            </w:r>
          </w:p>
          <w:p w14:paraId="6E5D9418" w14:textId="77777777" w:rsidR="00512D87" w:rsidRPr="00512D87" w:rsidRDefault="00512D87" w:rsidP="00512D87">
            <w:pPr>
              <w:tabs>
                <w:tab w:val="center" w:pos="4428"/>
              </w:tabs>
              <w:spacing w:before="40" w:after="40"/>
              <w:rPr>
                <w:rFonts w:ascii="Tahoma" w:hAnsi="Tahoma" w:cs="Tahoma"/>
                <w:b w:val="0"/>
                <w:bCs w:val="0"/>
                <w:color w:val="000000"/>
                <w:sz w:val="20"/>
                <w:szCs w:val="20"/>
              </w:rPr>
            </w:pPr>
          </w:p>
          <w:p w14:paraId="67D4FE39" w14:textId="7E13CEF8" w:rsidR="00512D87" w:rsidRDefault="00512D87" w:rsidP="00512D87">
            <w:pPr>
              <w:tabs>
                <w:tab w:val="center" w:pos="4428"/>
              </w:tabs>
              <w:spacing w:before="40" w:after="40"/>
              <w:rPr>
                <w:rFonts w:ascii="Tahoma" w:hAnsi="Tahoma" w:cs="Tahoma"/>
                <w:color w:val="000000"/>
                <w:sz w:val="20"/>
                <w:szCs w:val="20"/>
              </w:rPr>
            </w:pPr>
            <w:r w:rsidRPr="00512D87">
              <w:rPr>
                <w:rFonts w:ascii="Tahoma" w:hAnsi="Tahoma" w:cs="Tahoma"/>
                <w:b w:val="0"/>
                <w:bCs w:val="0"/>
                <w:color w:val="000000"/>
                <w:sz w:val="20"/>
                <w:szCs w:val="20"/>
              </w:rPr>
              <w:t>Staff Responsibilities – Direct</w:t>
            </w:r>
            <w:r>
              <w:rPr>
                <w:rFonts w:ascii="Tahoma" w:hAnsi="Tahoma" w:cs="Tahoma"/>
                <w:b w:val="0"/>
                <w:bCs w:val="0"/>
                <w:color w:val="000000"/>
                <w:sz w:val="20"/>
                <w:szCs w:val="20"/>
              </w:rPr>
              <w:t xml:space="preserve"> responsibility for two Police Sergeants or B Grade equivalents and 12 second line reports.</w:t>
            </w:r>
          </w:p>
          <w:p w14:paraId="58F7FF65" w14:textId="3D0DB6E9" w:rsidR="00512D87" w:rsidRDefault="00512D87" w:rsidP="00512D87">
            <w:pPr>
              <w:tabs>
                <w:tab w:val="center" w:pos="4428"/>
              </w:tabs>
              <w:spacing w:before="40" w:after="40"/>
              <w:rPr>
                <w:rFonts w:ascii="Tahoma" w:hAnsi="Tahoma" w:cs="Tahoma"/>
                <w:color w:val="000000"/>
                <w:sz w:val="20"/>
                <w:szCs w:val="20"/>
              </w:rPr>
            </w:pPr>
          </w:p>
          <w:p w14:paraId="522ECDBA" w14:textId="574788B8" w:rsidR="00512D87" w:rsidRPr="00512D87" w:rsidRDefault="00512D87" w:rsidP="00512D87">
            <w:pPr>
              <w:tabs>
                <w:tab w:val="center" w:pos="4428"/>
              </w:tabs>
              <w:spacing w:before="40" w:after="40"/>
              <w:rPr>
                <w:rFonts w:ascii="Tahoma" w:hAnsi="Tahoma" w:cs="Tahoma"/>
                <w:b w:val="0"/>
                <w:bCs w:val="0"/>
                <w:color w:val="000000"/>
                <w:sz w:val="20"/>
                <w:szCs w:val="20"/>
              </w:rPr>
            </w:pPr>
            <w:r>
              <w:rPr>
                <w:rFonts w:ascii="Tahoma" w:hAnsi="Tahoma" w:cs="Tahoma"/>
                <w:b w:val="0"/>
                <w:bCs w:val="0"/>
                <w:color w:val="000000"/>
                <w:sz w:val="20"/>
                <w:szCs w:val="20"/>
              </w:rPr>
              <w:t>Contractual – Direct responsibility for managing contracts with other Home Office Forces and agencies where BTP I contracted to deliver driver training.</w:t>
            </w:r>
            <w:r w:rsidR="00BB1507">
              <w:rPr>
                <w:rFonts w:ascii="Tahoma" w:hAnsi="Tahoma" w:cs="Tahoma"/>
                <w:b w:val="0"/>
                <w:bCs w:val="0"/>
                <w:color w:val="000000"/>
                <w:sz w:val="20"/>
                <w:szCs w:val="20"/>
              </w:rPr>
              <w:t xml:space="preserve"> </w:t>
            </w:r>
            <w:r w:rsidR="00BB1507">
              <w:t xml:space="preserve"> </w:t>
            </w:r>
            <w:r w:rsidR="00BB1507">
              <w:rPr>
                <w:rFonts w:ascii="Tahoma" w:hAnsi="Tahoma" w:cs="Tahoma"/>
                <w:b w:val="0"/>
                <w:bCs w:val="0"/>
                <w:color w:val="000000"/>
                <w:sz w:val="20"/>
                <w:szCs w:val="20"/>
              </w:rPr>
              <w:t>This will include</w:t>
            </w:r>
            <w:r w:rsidR="00BB1507" w:rsidRPr="00BB1507">
              <w:rPr>
                <w:rFonts w:ascii="Tahoma" w:hAnsi="Tahoma" w:cs="Tahoma"/>
                <w:b w:val="0"/>
                <w:bCs w:val="0"/>
                <w:color w:val="000000"/>
                <w:sz w:val="20"/>
                <w:szCs w:val="20"/>
              </w:rPr>
              <w:t xml:space="preserve"> training contracts valued between £500k - £1m per year and managing customer relationships with other forces and agencies BTP provides driver training to.</w:t>
            </w:r>
          </w:p>
          <w:p w14:paraId="7C98C226" w14:textId="4BD32036" w:rsidR="00512D87" w:rsidRPr="00512D87" w:rsidRDefault="00512D87" w:rsidP="00512D87">
            <w:pPr>
              <w:rPr>
                <w:b w:val="0"/>
                <w:bCs w:val="0"/>
                <w:color w:val="2F5496" w:themeColor="accent1" w:themeShade="BF"/>
                <w:sz w:val="26"/>
                <w:szCs w:val="26"/>
              </w:rPr>
            </w:pPr>
          </w:p>
        </w:tc>
      </w:tr>
      <w:tr w:rsidR="00E90E2C" w14:paraId="4F9F4CC7"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0F266938" w14:textId="7FD946F6" w:rsidR="00E90E2C" w:rsidRPr="00AC0C44" w:rsidRDefault="00512D87" w:rsidP="00AC0C44">
            <w:pPr>
              <w:rPr>
                <w:b w:val="0"/>
                <w:bCs w:val="0"/>
                <w:color w:val="2F5496" w:themeColor="accent1" w:themeShade="BF"/>
                <w:sz w:val="26"/>
                <w:szCs w:val="26"/>
              </w:rPr>
            </w:pPr>
            <w:r w:rsidRPr="002F3D81">
              <w:rPr>
                <w:color w:val="2F5496" w:themeColor="accent1" w:themeShade="BF"/>
                <w:sz w:val="26"/>
                <w:szCs w:val="26"/>
              </w:rPr>
              <w:t xml:space="preserve">D </w:t>
            </w:r>
            <w:r>
              <w:rPr>
                <w:color w:val="2F5496" w:themeColor="accent1" w:themeShade="BF"/>
                <w:sz w:val="26"/>
                <w:szCs w:val="26"/>
              </w:rPr>
              <w:t>Principal</w:t>
            </w:r>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04CFD942" w14:textId="77777777" w:rsidTr="00AC0C44">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2D515A6A" w14:textId="77777777" w:rsidR="00AC0C44" w:rsidRDefault="00AC0C44" w:rsidP="00AC0C44">
            <w:pPr>
              <w:spacing w:before="40" w:after="40"/>
              <w:jc w:val="both"/>
              <w:rPr>
                <w:rFonts w:eastAsia="Times New Roman" w:cstheme="minorHAnsi"/>
                <w:bCs w:val="0"/>
                <w:i/>
                <w:color w:val="002060"/>
                <w:sz w:val="21"/>
                <w:szCs w:val="21"/>
                <w:lang w:val="en-US" w:eastAsia="en-GB"/>
              </w:rPr>
            </w:pPr>
          </w:p>
          <w:p w14:paraId="42FB921D" w14:textId="1FDF6C6C" w:rsidR="00512D87" w:rsidRPr="00F15A88" w:rsidRDefault="00512D87" w:rsidP="00F15A88">
            <w:pPr>
              <w:pStyle w:val="ListParagraph"/>
              <w:numPr>
                <w:ilvl w:val="0"/>
                <w:numId w:val="13"/>
              </w:numPr>
              <w:rPr>
                <w:rFonts w:ascii="Tahoma" w:eastAsia="Calibri" w:hAnsi="Tahoma" w:cs="Tahoma"/>
                <w:b w:val="0"/>
                <w:bCs w:val="0"/>
                <w:color w:val="000000"/>
                <w:sz w:val="20"/>
                <w:szCs w:val="20"/>
                <w:lang w:eastAsia="en-GB"/>
              </w:rPr>
            </w:pPr>
            <w:r w:rsidRPr="00F15A88">
              <w:rPr>
                <w:rFonts w:ascii="Tahoma" w:eastAsia="Calibri" w:hAnsi="Tahoma" w:cs="Tahoma"/>
                <w:b w:val="0"/>
                <w:bCs w:val="0"/>
                <w:color w:val="000000"/>
                <w:sz w:val="20"/>
                <w:szCs w:val="20"/>
                <w:lang w:eastAsia="en-GB"/>
              </w:rPr>
              <w:t>Co-ordinate and manage the delivery of driver training and associated assessment, in compliance with legislation and in accordance with force requirements, planning and agreeing training provision for external agencies and organisations when necessary, planning to meet the training demand that supports the strategic needs of the force.</w:t>
            </w:r>
          </w:p>
          <w:p w14:paraId="48212AEA" w14:textId="77777777" w:rsidR="00512D87" w:rsidRPr="00512D87" w:rsidRDefault="00512D87" w:rsidP="00512D87">
            <w:pPr>
              <w:rPr>
                <w:rFonts w:ascii="Tahoma" w:eastAsia="Calibri" w:hAnsi="Tahoma" w:cs="Tahoma"/>
                <w:b w:val="0"/>
                <w:bCs w:val="0"/>
                <w:color w:val="000000"/>
                <w:sz w:val="20"/>
                <w:szCs w:val="20"/>
                <w:lang w:eastAsia="en-GB"/>
              </w:rPr>
            </w:pPr>
          </w:p>
          <w:p w14:paraId="3B783EAE" w14:textId="44C908FC" w:rsidR="00512D87" w:rsidRPr="00F15A88" w:rsidRDefault="00512D87" w:rsidP="00F15A88">
            <w:pPr>
              <w:pStyle w:val="ListParagraph"/>
              <w:numPr>
                <w:ilvl w:val="0"/>
                <w:numId w:val="13"/>
              </w:numPr>
              <w:rPr>
                <w:rFonts w:ascii="Tahoma" w:eastAsia="Calibri" w:hAnsi="Tahoma" w:cs="Tahoma"/>
                <w:b w:val="0"/>
                <w:bCs w:val="0"/>
                <w:color w:val="000000"/>
                <w:sz w:val="20"/>
                <w:szCs w:val="20"/>
                <w:lang w:eastAsia="en-GB"/>
              </w:rPr>
            </w:pPr>
            <w:r w:rsidRPr="00F15A88">
              <w:rPr>
                <w:rFonts w:ascii="Tahoma" w:eastAsia="Calibri" w:hAnsi="Tahoma" w:cs="Tahoma"/>
                <w:b w:val="0"/>
                <w:bCs w:val="0"/>
                <w:color w:val="000000"/>
                <w:sz w:val="20"/>
                <w:szCs w:val="20"/>
                <w:lang w:eastAsia="en-GB"/>
              </w:rPr>
              <w:t>Manage and motivate team and individual performance, participating in recruitment and selection, undertaking staff appraisals, addressing welfare, capability and discipline issues, advising on personal development, training and coaching, including the quality assurance, dip testing, assessment, allocation and throughput of work to enhance individual and team competencies, in order to maximise performance from individuals, enable a consistent high quality performance and ensure that a professional and efficient service is provided at all times. This includes absence management oversight for the Department.</w:t>
            </w:r>
          </w:p>
          <w:p w14:paraId="0F0973BA" w14:textId="77777777" w:rsidR="00512D87" w:rsidRPr="00512D87" w:rsidRDefault="00512D87" w:rsidP="00512D87">
            <w:pPr>
              <w:rPr>
                <w:rFonts w:ascii="Tahoma" w:eastAsia="Calibri" w:hAnsi="Tahoma" w:cs="Tahoma"/>
                <w:b w:val="0"/>
                <w:bCs w:val="0"/>
                <w:color w:val="000000"/>
                <w:sz w:val="20"/>
                <w:szCs w:val="20"/>
                <w:lang w:eastAsia="en-GB"/>
              </w:rPr>
            </w:pPr>
          </w:p>
          <w:p w14:paraId="78A96A3A" w14:textId="1B651651" w:rsidR="00512D87" w:rsidRPr="00F15A88" w:rsidRDefault="00512D87" w:rsidP="00F15A88">
            <w:pPr>
              <w:pStyle w:val="ListParagraph"/>
              <w:numPr>
                <w:ilvl w:val="0"/>
                <w:numId w:val="13"/>
              </w:numPr>
              <w:rPr>
                <w:rFonts w:ascii="Tahoma" w:eastAsia="Calibri" w:hAnsi="Tahoma" w:cs="Tahoma"/>
                <w:b w:val="0"/>
                <w:bCs w:val="0"/>
                <w:color w:val="000000"/>
                <w:sz w:val="20"/>
                <w:szCs w:val="20"/>
                <w:lang w:eastAsia="en-GB"/>
              </w:rPr>
            </w:pPr>
            <w:r w:rsidRPr="00F15A88">
              <w:rPr>
                <w:rFonts w:ascii="Tahoma" w:eastAsia="Calibri" w:hAnsi="Tahoma" w:cs="Tahoma"/>
                <w:b w:val="0"/>
                <w:bCs w:val="0"/>
                <w:color w:val="000000"/>
                <w:sz w:val="20"/>
                <w:szCs w:val="20"/>
                <w:lang w:eastAsia="en-GB"/>
              </w:rPr>
              <w:t>Monitor, report on and develop course structures to ensure the optimum investment on return for courses delivered by the Driver Training team, encompassing post implementation and periodic review of training, creating plans and making recommendations on how to deliver products that are fit for purpose, identifying risk and advising on and preparing reports with options to ensure the department remains abreast of developments and financially responsible, assisting in the preparation of business cases for training programmes and Learning and Development business.</w:t>
            </w:r>
          </w:p>
          <w:p w14:paraId="165D341A" w14:textId="77777777" w:rsidR="00512D87" w:rsidRPr="00512D87" w:rsidRDefault="00512D87" w:rsidP="00512D87">
            <w:pPr>
              <w:rPr>
                <w:rFonts w:ascii="Tahoma" w:eastAsia="Calibri" w:hAnsi="Tahoma" w:cs="Tahoma"/>
                <w:b w:val="0"/>
                <w:bCs w:val="0"/>
                <w:color w:val="000000"/>
                <w:sz w:val="20"/>
                <w:szCs w:val="20"/>
                <w:lang w:eastAsia="en-GB"/>
              </w:rPr>
            </w:pPr>
          </w:p>
          <w:p w14:paraId="10A474D5" w14:textId="52A96EDF" w:rsidR="00512D87" w:rsidRPr="00A07222" w:rsidRDefault="00512D87" w:rsidP="00F15A88">
            <w:pPr>
              <w:pStyle w:val="ListParagraph"/>
              <w:numPr>
                <w:ilvl w:val="0"/>
                <w:numId w:val="13"/>
              </w:numPr>
              <w:rPr>
                <w:rFonts w:ascii="Tahoma" w:eastAsia="Calibri" w:hAnsi="Tahoma" w:cs="Tahoma"/>
                <w:b w:val="0"/>
                <w:bCs w:val="0"/>
                <w:color w:val="000000"/>
                <w:sz w:val="20"/>
                <w:szCs w:val="20"/>
                <w:lang w:eastAsia="en-GB"/>
              </w:rPr>
            </w:pPr>
            <w:r w:rsidRPr="00F15A88">
              <w:rPr>
                <w:rFonts w:ascii="Tahoma" w:eastAsia="Calibri" w:hAnsi="Tahoma" w:cs="Tahoma"/>
                <w:b w:val="0"/>
                <w:bCs w:val="0"/>
                <w:color w:val="000000"/>
                <w:sz w:val="20"/>
                <w:szCs w:val="20"/>
                <w:lang w:eastAsia="en-GB"/>
              </w:rPr>
              <w:t>Provide advice and guidance in relation to all aspects of driver training and associated standards, acting as the training subject matter Force expert, providing high quality advice and guidance on training strategies, policies, systems, programmes and priorities, training and occupational standards, accreditation requirements and legislative and regulatory impacts, in order to ensure a continuously high standard of training delivery throughout the Force.</w:t>
            </w:r>
          </w:p>
          <w:p w14:paraId="67A7F67F" w14:textId="77777777" w:rsidR="00A07222" w:rsidRPr="00A07222" w:rsidRDefault="00A07222" w:rsidP="00A07222">
            <w:pPr>
              <w:pStyle w:val="ListParagraph"/>
              <w:rPr>
                <w:rFonts w:ascii="Tahoma" w:eastAsia="Calibri" w:hAnsi="Tahoma" w:cs="Tahoma"/>
                <w:color w:val="000000"/>
                <w:sz w:val="20"/>
                <w:szCs w:val="20"/>
                <w:lang w:eastAsia="en-GB"/>
              </w:rPr>
            </w:pPr>
          </w:p>
          <w:p w14:paraId="490F366E" w14:textId="36D97DE8" w:rsidR="00A07222" w:rsidRPr="00F15A88" w:rsidRDefault="00A07222" w:rsidP="00F15A88">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Manage and oversee vehicle testing for BTP, working with Finance and Procurement to ensure the vehicles purchased for by Chiltern Transport Consortium for the force are fit for the role they are required to perform, and that drivers are adequately trained to use them in line with national Policy, H&amp;S at Work Act and PUWER Regulations. This includes a lead role ensuring that drivers are adequately trained in readiness for the switch to electric vehicles.</w:t>
            </w:r>
          </w:p>
          <w:p w14:paraId="1022C960" w14:textId="77777777" w:rsidR="00512D87" w:rsidRPr="00512D87" w:rsidRDefault="00512D87" w:rsidP="00512D87">
            <w:pPr>
              <w:rPr>
                <w:rFonts w:ascii="Tahoma" w:eastAsia="Calibri" w:hAnsi="Tahoma" w:cs="Tahoma"/>
                <w:b w:val="0"/>
                <w:bCs w:val="0"/>
                <w:color w:val="000000"/>
                <w:sz w:val="20"/>
                <w:szCs w:val="20"/>
                <w:lang w:eastAsia="en-GB"/>
              </w:rPr>
            </w:pPr>
          </w:p>
          <w:p w14:paraId="219431FB" w14:textId="5D37AFD7" w:rsidR="00512D87" w:rsidRPr="00E51864" w:rsidRDefault="00512D87" w:rsidP="00F15A88">
            <w:pPr>
              <w:pStyle w:val="ListParagraph"/>
              <w:numPr>
                <w:ilvl w:val="0"/>
                <w:numId w:val="13"/>
              </w:numPr>
              <w:rPr>
                <w:rFonts w:ascii="Tahoma" w:eastAsia="Calibri" w:hAnsi="Tahoma" w:cs="Tahoma"/>
                <w:b w:val="0"/>
                <w:bCs w:val="0"/>
                <w:color w:val="000000"/>
                <w:sz w:val="20"/>
                <w:szCs w:val="20"/>
                <w:lang w:eastAsia="en-GB"/>
              </w:rPr>
            </w:pPr>
            <w:r w:rsidRPr="00F15A88">
              <w:rPr>
                <w:rFonts w:ascii="Tahoma" w:eastAsia="Calibri" w:hAnsi="Tahoma" w:cs="Tahoma"/>
                <w:b w:val="0"/>
                <w:bCs w:val="0"/>
                <w:color w:val="000000"/>
                <w:sz w:val="20"/>
                <w:szCs w:val="20"/>
                <w:lang w:eastAsia="en-GB"/>
              </w:rPr>
              <w:t xml:space="preserve">Develop and maintain professional subject matter currency through participation and influence in local, regional national boards and working groups, developing contacts within other forces and </w:t>
            </w:r>
            <w:r w:rsidRPr="00F15A88">
              <w:rPr>
                <w:rFonts w:ascii="Tahoma" w:eastAsia="Calibri" w:hAnsi="Tahoma" w:cs="Tahoma"/>
                <w:b w:val="0"/>
                <w:bCs w:val="0"/>
                <w:color w:val="000000"/>
                <w:sz w:val="20"/>
                <w:szCs w:val="20"/>
                <w:lang w:eastAsia="en-GB"/>
              </w:rPr>
              <w:lastRenderedPageBreak/>
              <w:t>organisations, maintaining an up to date knowledge of emerging issues and strategic considerations, reporting back and highlighting potential risk, planning and incorporating for any variance of material in training programmes, ensuring best practice is adopted and promulgated within the Department and Force.</w:t>
            </w:r>
          </w:p>
          <w:p w14:paraId="0DC472C1" w14:textId="77777777" w:rsidR="00E51864" w:rsidRPr="00E51864" w:rsidRDefault="00E51864" w:rsidP="00E51864">
            <w:pPr>
              <w:pStyle w:val="ListParagraph"/>
              <w:rPr>
                <w:rFonts w:ascii="Tahoma" w:eastAsia="Calibri" w:hAnsi="Tahoma" w:cs="Tahoma"/>
                <w:color w:val="000000"/>
                <w:sz w:val="20"/>
                <w:szCs w:val="20"/>
                <w:lang w:eastAsia="en-GB"/>
              </w:rPr>
            </w:pPr>
          </w:p>
          <w:p w14:paraId="251185C8" w14:textId="10693785" w:rsidR="00E51864" w:rsidRPr="00F15A88" w:rsidRDefault="00F36965" w:rsidP="00E51864">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 xml:space="preserve">Will take </w:t>
            </w:r>
            <w:r w:rsidR="001D2696">
              <w:rPr>
                <w:rFonts w:ascii="Tahoma" w:eastAsia="Calibri" w:hAnsi="Tahoma" w:cs="Tahoma"/>
                <w:b w:val="0"/>
                <w:bCs w:val="0"/>
                <w:color w:val="000000"/>
                <w:sz w:val="20"/>
                <w:szCs w:val="20"/>
                <w:lang w:eastAsia="en-GB"/>
              </w:rPr>
              <w:t xml:space="preserve">on a national </w:t>
            </w:r>
            <w:r>
              <w:rPr>
                <w:rFonts w:ascii="Tahoma" w:eastAsia="Calibri" w:hAnsi="Tahoma" w:cs="Tahoma"/>
                <w:b w:val="0"/>
                <w:bCs w:val="0"/>
                <w:color w:val="000000"/>
                <w:sz w:val="20"/>
                <w:szCs w:val="20"/>
                <w:lang w:eastAsia="en-GB"/>
              </w:rPr>
              <w:t xml:space="preserve">role </w:t>
            </w:r>
            <w:r w:rsidR="001D2696">
              <w:rPr>
                <w:rFonts w:ascii="Tahoma" w:eastAsia="Calibri" w:hAnsi="Tahoma" w:cs="Tahoma"/>
                <w:b w:val="0"/>
                <w:bCs w:val="0"/>
                <w:color w:val="000000"/>
                <w:sz w:val="20"/>
                <w:szCs w:val="20"/>
                <w:lang w:eastAsia="en-GB"/>
              </w:rPr>
              <w:t xml:space="preserve">working with the </w:t>
            </w:r>
            <w:r w:rsidR="00E51864">
              <w:rPr>
                <w:rFonts w:ascii="Tahoma" w:eastAsia="Calibri" w:hAnsi="Tahoma" w:cs="Tahoma"/>
                <w:b w:val="0"/>
                <w:bCs w:val="0"/>
                <w:color w:val="000000"/>
                <w:sz w:val="20"/>
                <w:szCs w:val="20"/>
                <w:lang w:eastAsia="en-GB"/>
              </w:rPr>
              <w:t xml:space="preserve">NPCC </w:t>
            </w:r>
            <w:r>
              <w:rPr>
                <w:rFonts w:ascii="Tahoma" w:eastAsia="Calibri" w:hAnsi="Tahoma" w:cs="Tahoma"/>
                <w:b w:val="0"/>
                <w:bCs w:val="0"/>
                <w:color w:val="000000"/>
                <w:sz w:val="20"/>
                <w:szCs w:val="20"/>
                <w:lang w:eastAsia="en-GB"/>
              </w:rPr>
              <w:t xml:space="preserve">Lead for </w:t>
            </w:r>
            <w:r w:rsidR="001D2696">
              <w:rPr>
                <w:rFonts w:ascii="Tahoma" w:eastAsia="Calibri" w:hAnsi="Tahoma" w:cs="Tahoma"/>
                <w:b w:val="0"/>
                <w:bCs w:val="0"/>
                <w:color w:val="000000"/>
                <w:sz w:val="20"/>
                <w:szCs w:val="20"/>
                <w:lang w:eastAsia="en-GB"/>
              </w:rPr>
              <w:t>Driver Training</w:t>
            </w:r>
            <w:r>
              <w:rPr>
                <w:rFonts w:ascii="Tahoma" w:eastAsia="Calibri" w:hAnsi="Tahoma" w:cs="Tahoma"/>
                <w:b w:val="0"/>
                <w:bCs w:val="0"/>
                <w:color w:val="000000"/>
                <w:sz w:val="20"/>
                <w:szCs w:val="20"/>
                <w:lang w:eastAsia="en-GB"/>
              </w:rPr>
              <w:t xml:space="preserve"> </w:t>
            </w:r>
            <w:r w:rsidR="00E51864">
              <w:rPr>
                <w:rFonts w:ascii="Tahoma" w:eastAsia="Calibri" w:hAnsi="Tahoma" w:cs="Tahoma"/>
                <w:b w:val="0"/>
                <w:bCs w:val="0"/>
                <w:color w:val="000000"/>
                <w:sz w:val="20"/>
                <w:szCs w:val="20"/>
                <w:lang w:eastAsia="en-GB"/>
              </w:rPr>
              <w:t>and College of Policing</w:t>
            </w:r>
            <w:r>
              <w:rPr>
                <w:rFonts w:ascii="Tahoma" w:eastAsia="Calibri" w:hAnsi="Tahoma" w:cs="Tahoma"/>
                <w:b w:val="0"/>
                <w:bCs w:val="0"/>
                <w:color w:val="000000"/>
                <w:sz w:val="20"/>
                <w:szCs w:val="20"/>
                <w:lang w:eastAsia="en-GB"/>
              </w:rPr>
              <w:t xml:space="preserve"> to create a national policy</w:t>
            </w:r>
            <w:r w:rsidR="001D2696">
              <w:rPr>
                <w:rFonts w:ascii="Tahoma" w:eastAsia="Calibri" w:hAnsi="Tahoma" w:cs="Tahoma"/>
                <w:b w:val="0"/>
                <w:bCs w:val="0"/>
                <w:color w:val="000000"/>
                <w:sz w:val="20"/>
                <w:szCs w:val="20"/>
                <w:lang w:eastAsia="en-GB"/>
              </w:rPr>
              <w:t xml:space="preserve"> </w:t>
            </w:r>
            <w:r>
              <w:rPr>
                <w:rFonts w:ascii="Tahoma" w:eastAsia="Calibri" w:hAnsi="Tahoma" w:cs="Tahoma"/>
                <w:b w:val="0"/>
                <w:bCs w:val="0"/>
                <w:color w:val="000000"/>
                <w:sz w:val="20"/>
                <w:szCs w:val="20"/>
                <w:lang w:eastAsia="en-GB"/>
              </w:rPr>
              <w:t xml:space="preserve">and police driver training </w:t>
            </w:r>
            <w:r w:rsidR="001D2696">
              <w:rPr>
                <w:rFonts w:ascii="Tahoma" w:eastAsia="Calibri" w:hAnsi="Tahoma" w:cs="Tahoma"/>
                <w:b w:val="0"/>
                <w:bCs w:val="0"/>
                <w:color w:val="000000"/>
                <w:sz w:val="20"/>
                <w:szCs w:val="20"/>
                <w:lang w:eastAsia="en-GB"/>
              </w:rPr>
              <w:t xml:space="preserve">syllabus </w:t>
            </w:r>
            <w:r>
              <w:rPr>
                <w:rFonts w:ascii="Tahoma" w:eastAsia="Calibri" w:hAnsi="Tahoma" w:cs="Tahoma"/>
                <w:b w:val="0"/>
                <w:bCs w:val="0"/>
                <w:color w:val="000000"/>
                <w:sz w:val="20"/>
                <w:szCs w:val="20"/>
                <w:lang w:eastAsia="en-GB"/>
              </w:rPr>
              <w:t xml:space="preserve">for </w:t>
            </w:r>
            <w:r w:rsidR="00E51864">
              <w:rPr>
                <w:rFonts w:ascii="Tahoma" w:eastAsia="Calibri" w:hAnsi="Tahoma" w:cs="Tahoma"/>
                <w:b w:val="0"/>
                <w:bCs w:val="0"/>
                <w:color w:val="000000"/>
                <w:sz w:val="20"/>
                <w:szCs w:val="20"/>
                <w:lang w:eastAsia="en-GB"/>
              </w:rPr>
              <w:t>Electric Vehicle Response Traini</w:t>
            </w:r>
            <w:r w:rsidR="001D2696">
              <w:rPr>
                <w:rFonts w:ascii="Tahoma" w:eastAsia="Calibri" w:hAnsi="Tahoma" w:cs="Tahoma"/>
                <w:b w:val="0"/>
                <w:bCs w:val="0"/>
                <w:color w:val="000000"/>
                <w:sz w:val="20"/>
                <w:szCs w:val="20"/>
                <w:lang w:eastAsia="en-GB"/>
              </w:rPr>
              <w:t>ng. The individual will become the lead for electric vehicles sitting on the National Police Practioner Group Training. They will be required to support other Home Office Force Driver Training Managers to implement the new training package as part of this national role.</w:t>
            </w:r>
          </w:p>
          <w:p w14:paraId="4D4E364F" w14:textId="77777777" w:rsidR="00512D87" w:rsidRPr="00512D87" w:rsidRDefault="00512D87" w:rsidP="00512D87">
            <w:pPr>
              <w:rPr>
                <w:rFonts w:ascii="Tahoma" w:eastAsia="Calibri" w:hAnsi="Tahoma" w:cs="Tahoma"/>
                <w:b w:val="0"/>
                <w:bCs w:val="0"/>
                <w:color w:val="000000"/>
                <w:sz w:val="20"/>
                <w:szCs w:val="20"/>
                <w:lang w:eastAsia="en-GB"/>
              </w:rPr>
            </w:pPr>
          </w:p>
          <w:p w14:paraId="4C866385" w14:textId="2C098CDB" w:rsidR="00512D87" w:rsidRPr="00B0637F" w:rsidRDefault="00512D87" w:rsidP="00F15A88">
            <w:pPr>
              <w:pStyle w:val="ListParagraph"/>
              <w:numPr>
                <w:ilvl w:val="0"/>
                <w:numId w:val="13"/>
              </w:numPr>
              <w:rPr>
                <w:rFonts w:ascii="Tahoma" w:eastAsia="Calibri" w:hAnsi="Tahoma" w:cs="Tahoma"/>
                <w:b w:val="0"/>
                <w:bCs w:val="0"/>
                <w:color w:val="000000"/>
                <w:sz w:val="20"/>
                <w:szCs w:val="20"/>
                <w:lang w:eastAsia="en-GB"/>
              </w:rPr>
            </w:pPr>
            <w:r w:rsidRPr="00F15A88">
              <w:rPr>
                <w:rFonts w:ascii="Tahoma" w:eastAsia="Calibri" w:hAnsi="Tahoma" w:cs="Tahoma"/>
                <w:b w:val="0"/>
                <w:bCs w:val="0"/>
                <w:color w:val="000000"/>
                <w:sz w:val="20"/>
                <w:szCs w:val="20"/>
                <w:lang w:eastAsia="en-GB"/>
              </w:rPr>
              <w:t>Quality assure all aspects of training for the force, through personal observation and dip testing to assure adherence to Force standards, providing coaching, feedback, advice and guidance or implementing improvement actions (e.g. HMICFRS recommendations) as appropriate, ensuring the consistent application of policy, practice and procedures in compliance with all relevant legislation, national guidance, force policy and associated standards.</w:t>
            </w:r>
          </w:p>
          <w:p w14:paraId="51417BA8" w14:textId="77777777" w:rsidR="00B0637F" w:rsidRPr="00B0637F" w:rsidRDefault="00B0637F" w:rsidP="00B0637F">
            <w:pPr>
              <w:pStyle w:val="ListParagraph"/>
              <w:rPr>
                <w:rFonts w:ascii="Tahoma" w:eastAsia="Calibri" w:hAnsi="Tahoma" w:cs="Tahoma"/>
                <w:color w:val="000000"/>
                <w:sz w:val="20"/>
                <w:szCs w:val="20"/>
                <w:lang w:eastAsia="en-GB"/>
              </w:rPr>
            </w:pPr>
          </w:p>
          <w:p w14:paraId="056D6828" w14:textId="71AB2B42" w:rsidR="00B0637F" w:rsidRPr="00F15A88" w:rsidRDefault="00B0637F" w:rsidP="00F15A88">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Provide management and oversight of the Driving Standards Officer (DSO), ensuring accidents, incidents, near misses and learning from incidents are addressed through the Driver Training Unit.</w:t>
            </w:r>
            <w:r w:rsidR="001D2696">
              <w:rPr>
                <w:rFonts w:ascii="Tahoma" w:eastAsia="Calibri" w:hAnsi="Tahoma" w:cs="Tahoma"/>
                <w:b w:val="0"/>
                <w:bCs w:val="0"/>
                <w:color w:val="000000"/>
                <w:sz w:val="20"/>
                <w:szCs w:val="20"/>
                <w:lang w:eastAsia="en-GB"/>
              </w:rPr>
              <w:t xml:space="preserve"> The individual will also be required to provide evidence as the professional lead for driver training for IOPC investigation and legal proceedings.</w:t>
            </w:r>
          </w:p>
          <w:p w14:paraId="73053090" w14:textId="77777777" w:rsidR="00512D87" w:rsidRPr="00512D87" w:rsidRDefault="00512D87" w:rsidP="00512D87">
            <w:pPr>
              <w:rPr>
                <w:rFonts w:ascii="Tahoma" w:eastAsia="Calibri" w:hAnsi="Tahoma" w:cs="Tahoma"/>
                <w:b w:val="0"/>
                <w:bCs w:val="0"/>
                <w:color w:val="000000"/>
                <w:sz w:val="20"/>
                <w:szCs w:val="20"/>
                <w:lang w:eastAsia="en-GB"/>
              </w:rPr>
            </w:pPr>
          </w:p>
          <w:p w14:paraId="43526D58" w14:textId="6A984195" w:rsidR="00E90E2C" w:rsidRPr="001D2696" w:rsidRDefault="00512D87" w:rsidP="006E2457">
            <w:pPr>
              <w:pStyle w:val="ListParagraph"/>
              <w:numPr>
                <w:ilvl w:val="0"/>
                <w:numId w:val="13"/>
              </w:numPr>
              <w:rPr>
                <w:rFonts w:ascii="Tahoma" w:eastAsia="Calibri" w:hAnsi="Tahoma" w:cs="Tahoma"/>
                <w:b w:val="0"/>
                <w:bCs w:val="0"/>
                <w:color w:val="000000"/>
                <w:sz w:val="20"/>
                <w:szCs w:val="20"/>
                <w:lang w:eastAsia="en-GB"/>
              </w:rPr>
            </w:pPr>
            <w:r w:rsidRPr="00F15A88">
              <w:rPr>
                <w:rFonts w:ascii="Tahoma" w:eastAsia="Calibri" w:hAnsi="Tahoma" w:cs="Tahoma"/>
                <w:b w:val="0"/>
                <w:bCs w:val="0"/>
                <w:color w:val="000000"/>
                <w:sz w:val="20"/>
                <w:szCs w:val="20"/>
                <w:lang w:eastAsia="en-GB"/>
              </w:rPr>
              <w:t xml:space="preserve">Contribute to the management and control of force training budgets, including external training, providing regular update reports as required, liaising with </w:t>
            </w:r>
            <w:r w:rsidR="001865E9" w:rsidRPr="00F15A88">
              <w:rPr>
                <w:rFonts w:ascii="Tahoma" w:eastAsia="Calibri" w:hAnsi="Tahoma" w:cs="Tahoma"/>
                <w:b w:val="0"/>
                <w:bCs w:val="0"/>
                <w:color w:val="000000"/>
                <w:sz w:val="20"/>
                <w:szCs w:val="20"/>
                <w:lang w:eastAsia="en-GB"/>
              </w:rPr>
              <w:t>stakeholders,</w:t>
            </w:r>
            <w:r w:rsidRPr="00F15A88">
              <w:rPr>
                <w:rFonts w:ascii="Tahoma" w:eastAsia="Calibri" w:hAnsi="Tahoma" w:cs="Tahoma"/>
                <w:b w:val="0"/>
                <w:bCs w:val="0"/>
                <w:color w:val="000000"/>
                <w:sz w:val="20"/>
                <w:szCs w:val="20"/>
                <w:lang w:eastAsia="en-GB"/>
              </w:rPr>
              <w:t xml:space="preserve"> and ensuring that expenditure remains within agreed budgets. This will include exploring and seeking to maximise external funding opportunities and income generation initiatives</w:t>
            </w:r>
            <w:r w:rsidR="006E2457">
              <w:rPr>
                <w:rFonts w:ascii="Tahoma" w:eastAsia="Calibri" w:hAnsi="Tahoma" w:cs="Tahoma"/>
                <w:b w:val="0"/>
                <w:bCs w:val="0"/>
                <w:color w:val="000000"/>
                <w:sz w:val="20"/>
                <w:szCs w:val="20"/>
                <w:lang w:eastAsia="en-GB"/>
              </w:rPr>
              <w:t>.</w:t>
            </w:r>
          </w:p>
          <w:p w14:paraId="4D5F6204" w14:textId="77777777" w:rsidR="001D2696" w:rsidRPr="001D2696" w:rsidRDefault="001D2696" w:rsidP="001D2696">
            <w:pPr>
              <w:pStyle w:val="ListParagraph"/>
              <w:rPr>
                <w:rFonts w:ascii="Tahoma" w:eastAsia="Calibri" w:hAnsi="Tahoma" w:cs="Tahoma"/>
                <w:color w:val="000000"/>
                <w:sz w:val="20"/>
                <w:szCs w:val="20"/>
                <w:lang w:eastAsia="en-GB"/>
              </w:rPr>
            </w:pPr>
          </w:p>
          <w:p w14:paraId="6E18ED95" w14:textId="40B018A8" w:rsidR="001D2696" w:rsidRPr="001D2696" w:rsidRDefault="001D2696" w:rsidP="001D2696">
            <w:pPr>
              <w:pStyle w:val="ListParagraph"/>
              <w:numPr>
                <w:ilvl w:val="0"/>
                <w:numId w:val="13"/>
              </w:numPr>
              <w:rPr>
                <w:rFonts w:ascii="Tahoma" w:eastAsia="Calibri" w:hAnsi="Tahoma" w:cs="Tahoma"/>
                <w:b w:val="0"/>
                <w:bCs w:val="0"/>
                <w:color w:val="000000"/>
                <w:sz w:val="20"/>
                <w:szCs w:val="20"/>
                <w:lang w:eastAsia="en-GB"/>
              </w:rPr>
            </w:pPr>
            <w:r w:rsidRPr="009E1CBC">
              <w:rPr>
                <w:rFonts w:ascii="Tahoma" w:eastAsia="Calibri" w:hAnsi="Tahoma" w:cs="Tahoma"/>
                <w:b w:val="0"/>
                <w:bCs w:val="0"/>
                <w:color w:val="000000"/>
                <w:sz w:val="20"/>
                <w:szCs w:val="20"/>
                <w:lang w:eastAsia="en-GB"/>
              </w:rPr>
              <w:t>Contract management with external agencies</w:t>
            </w:r>
            <w:r>
              <w:rPr>
                <w:rFonts w:ascii="Tahoma" w:eastAsia="Calibri" w:hAnsi="Tahoma" w:cs="Tahoma"/>
                <w:b w:val="0"/>
                <w:bCs w:val="0"/>
                <w:color w:val="000000"/>
                <w:sz w:val="20"/>
                <w:szCs w:val="20"/>
                <w:lang w:eastAsia="en-GB"/>
              </w:rPr>
              <w:t>, including payment and performance management. This includes BTP delivering services to external agencies, and where require external agencies delivering services to BTP, related to driver training.</w:t>
            </w:r>
          </w:p>
          <w:p w14:paraId="42DEEFC5" w14:textId="77777777" w:rsidR="00B0637F" w:rsidRPr="00B0637F" w:rsidRDefault="00B0637F" w:rsidP="00B0637F">
            <w:pPr>
              <w:pStyle w:val="ListParagraph"/>
              <w:rPr>
                <w:rFonts w:ascii="Tahoma" w:eastAsia="Calibri" w:hAnsi="Tahoma" w:cs="Tahoma"/>
                <w:color w:val="000000"/>
                <w:sz w:val="20"/>
                <w:szCs w:val="20"/>
                <w:lang w:eastAsia="en-GB"/>
              </w:rPr>
            </w:pPr>
          </w:p>
          <w:p w14:paraId="439920C9" w14:textId="6305E787" w:rsidR="00E51864" w:rsidRPr="00E51864" w:rsidRDefault="00E51864" w:rsidP="00B0637F">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 xml:space="preserve">Provide regular management information and reports that update the Head of Driver Training and Standards, and Force Executive Board on Driver Training and Driving Standards across the force, including </w:t>
            </w:r>
            <w:r w:rsidR="00EB681E">
              <w:rPr>
                <w:rFonts w:ascii="Tahoma" w:eastAsia="Calibri" w:hAnsi="Tahoma" w:cs="Tahoma"/>
                <w:b w:val="0"/>
                <w:bCs w:val="0"/>
                <w:color w:val="000000"/>
                <w:sz w:val="20"/>
                <w:szCs w:val="20"/>
                <w:lang w:eastAsia="en-GB"/>
              </w:rPr>
              <w:t xml:space="preserve">compliance with policy, legal </w:t>
            </w:r>
            <w:r w:rsidR="001865E9">
              <w:rPr>
                <w:rFonts w:ascii="Tahoma" w:eastAsia="Calibri" w:hAnsi="Tahoma" w:cs="Tahoma"/>
                <w:b w:val="0"/>
                <w:bCs w:val="0"/>
                <w:color w:val="000000"/>
                <w:sz w:val="20"/>
                <w:szCs w:val="20"/>
                <w:lang w:eastAsia="en-GB"/>
              </w:rPr>
              <w:t>requirements,</w:t>
            </w:r>
            <w:r w:rsidR="00EB681E">
              <w:rPr>
                <w:rFonts w:ascii="Tahoma" w:eastAsia="Calibri" w:hAnsi="Tahoma" w:cs="Tahoma"/>
                <w:b w:val="0"/>
                <w:bCs w:val="0"/>
                <w:color w:val="000000"/>
                <w:sz w:val="20"/>
                <w:szCs w:val="20"/>
                <w:lang w:eastAsia="en-GB"/>
              </w:rPr>
              <w:t xml:space="preserve"> and accidents/incidents.</w:t>
            </w:r>
          </w:p>
          <w:p w14:paraId="648B9556" w14:textId="77777777" w:rsidR="00E51864" w:rsidRPr="00E51864" w:rsidRDefault="00E51864" w:rsidP="00E51864">
            <w:pPr>
              <w:pStyle w:val="ListParagraph"/>
              <w:rPr>
                <w:rFonts w:ascii="Tahoma" w:eastAsia="Calibri" w:hAnsi="Tahoma" w:cs="Tahoma"/>
                <w:color w:val="000000"/>
                <w:sz w:val="20"/>
                <w:szCs w:val="20"/>
                <w:lang w:eastAsia="en-GB"/>
              </w:rPr>
            </w:pPr>
          </w:p>
          <w:p w14:paraId="4C399A44" w14:textId="02578F79" w:rsidR="00B0637F" w:rsidRDefault="00B0637F" w:rsidP="004D5519">
            <w:pPr>
              <w:pStyle w:val="ListParagraph"/>
              <w:numPr>
                <w:ilvl w:val="0"/>
                <w:numId w:val="13"/>
              </w:numPr>
              <w:rPr>
                <w:rFonts w:ascii="Tahoma" w:eastAsia="Calibri" w:hAnsi="Tahoma" w:cs="Tahoma"/>
                <w:color w:val="000000"/>
                <w:sz w:val="20"/>
                <w:szCs w:val="20"/>
                <w:lang w:eastAsia="en-GB"/>
              </w:rPr>
            </w:pPr>
            <w:r w:rsidRPr="002010D4">
              <w:rPr>
                <w:rFonts w:ascii="Tahoma" w:eastAsia="Calibri" w:hAnsi="Tahoma" w:cs="Tahoma"/>
                <w:b w:val="0"/>
                <w:bCs w:val="0"/>
                <w:color w:val="000000"/>
                <w:sz w:val="20"/>
                <w:szCs w:val="20"/>
                <w:lang w:eastAsia="en-GB"/>
              </w:rPr>
              <w:t>Undertake a variety of bespoke managerial functions that support the wider Learning and Development portfolio.</w:t>
            </w:r>
          </w:p>
          <w:p w14:paraId="359D17DC" w14:textId="77777777" w:rsidR="002010D4" w:rsidRPr="002010D4" w:rsidRDefault="002010D4" w:rsidP="002010D4">
            <w:pPr>
              <w:pStyle w:val="ListParagraph"/>
              <w:rPr>
                <w:rFonts w:ascii="Tahoma" w:eastAsia="Calibri" w:hAnsi="Tahoma" w:cs="Tahoma"/>
                <w:color w:val="000000"/>
                <w:sz w:val="20"/>
                <w:szCs w:val="20"/>
                <w:lang w:eastAsia="en-GB"/>
              </w:rPr>
            </w:pPr>
          </w:p>
          <w:p w14:paraId="7427CAD4" w14:textId="77777777" w:rsidR="002010D4" w:rsidRPr="002010D4" w:rsidRDefault="002010D4" w:rsidP="002010D4">
            <w:pPr>
              <w:pStyle w:val="ListParagraph"/>
              <w:rPr>
                <w:rFonts w:ascii="Tahoma" w:eastAsia="Calibri" w:hAnsi="Tahoma" w:cs="Tahoma"/>
                <w:color w:val="000000"/>
                <w:sz w:val="20"/>
                <w:szCs w:val="20"/>
                <w:lang w:eastAsia="en-GB"/>
              </w:rPr>
            </w:pPr>
          </w:p>
          <w:p w14:paraId="2D2879A7" w14:textId="627BD2CA" w:rsidR="00B0637F" w:rsidRPr="006E2457" w:rsidRDefault="00B0637F" w:rsidP="00B0637F">
            <w:pPr>
              <w:pStyle w:val="ListParagraph"/>
              <w:rPr>
                <w:rFonts w:ascii="Tahoma" w:eastAsia="Calibri" w:hAnsi="Tahoma" w:cs="Tahoma"/>
                <w:b w:val="0"/>
                <w:bCs w:val="0"/>
                <w:color w:val="000000"/>
                <w:sz w:val="20"/>
                <w:szCs w:val="20"/>
                <w:lang w:eastAsia="en-GB"/>
              </w:rPr>
            </w:pPr>
          </w:p>
        </w:tc>
      </w:tr>
      <w:tr w:rsidR="00E90E2C" w14:paraId="0417A148"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4CE676F"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 Making</w:t>
            </w:r>
          </w:p>
          <w:p w14:paraId="6D62D87A" w14:textId="77777777"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36EAE76C" w14:textId="77777777" w:rsidTr="000E72F8">
        <w:trPr>
          <w:cnfStyle w:val="000000100000" w:firstRow="0" w:lastRow="0" w:firstColumn="0" w:lastColumn="0" w:oddVBand="0" w:evenVBand="0" w:oddHBand="1" w:evenHBand="0" w:firstRowFirstColumn="0" w:firstRowLastColumn="0" w:lastRowFirstColumn="0" w:lastRowLastColumn="0"/>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184DAF90" w14:textId="77777777" w:rsidR="00117C8D" w:rsidRDefault="00117C8D" w:rsidP="00AC0C44">
            <w:pPr>
              <w:spacing w:before="40" w:after="40"/>
              <w:jc w:val="both"/>
              <w:rPr>
                <w:rFonts w:eastAsia="Times New Roman" w:cstheme="minorHAnsi"/>
                <w:b w:val="0"/>
                <w:i/>
                <w:color w:val="002060"/>
                <w:sz w:val="21"/>
                <w:szCs w:val="21"/>
                <w:lang w:val="en-US" w:eastAsia="en-GB"/>
              </w:rPr>
            </w:pPr>
          </w:p>
          <w:p w14:paraId="0EFB0965" w14:textId="77777777" w:rsidR="00F15A88" w:rsidRPr="009E1CBC" w:rsidRDefault="00F15A88" w:rsidP="009E1CBC">
            <w:pPr>
              <w:rPr>
                <w:rFonts w:eastAsia="Times New Roman" w:cstheme="minorHAnsi"/>
                <w:i/>
                <w:color w:val="002060"/>
                <w:sz w:val="21"/>
                <w:szCs w:val="21"/>
                <w:lang w:val="en-US" w:eastAsia="en-GB"/>
              </w:rPr>
            </w:pPr>
          </w:p>
          <w:p w14:paraId="4B045C15" w14:textId="4ACE6BA6" w:rsidR="00550DE7" w:rsidRPr="001D2696" w:rsidRDefault="001D2696" w:rsidP="001D2696">
            <w:pPr>
              <w:pStyle w:val="ListParagraph"/>
              <w:numPr>
                <w:ilvl w:val="0"/>
                <w:numId w:val="13"/>
              </w:numPr>
              <w:rPr>
                <w:rFonts w:ascii="Tahoma" w:eastAsia="Calibri" w:hAnsi="Tahoma" w:cs="Tahoma"/>
                <w:b w:val="0"/>
                <w:bCs w:val="0"/>
                <w:color w:val="000000"/>
                <w:sz w:val="20"/>
                <w:szCs w:val="20"/>
                <w:lang w:eastAsia="en-GB"/>
              </w:rPr>
            </w:pPr>
            <w:r w:rsidRPr="001D2696">
              <w:rPr>
                <w:rFonts w:ascii="Tahoma" w:eastAsia="Calibri" w:hAnsi="Tahoma" w:cs="Tahoma"/>
                <w:b w:val="0"/>
                <w:bCs w:val="0"/>
                <w:color w:val="000000"/>
                <w:sz w:val="20"/>
                <w:szCs w:val="20"/>
                <w:lang w:eastAsia="en-GB"/>
              </w:rPr>
              <w:t>Management of Instructors to deliver internal and external training, and setting and delivery of a five year training plan.</w:t>
            </w:r>
          </w:p>
          <w:p w14:paraId="1698443C" w14:textId="0EC8A203" w:rsidR="001D2696" w:rsidRPr="001D2696" w:rsidRDefault="001D2696" w:rsidP="001D2696">
            <w:pPr>
              <w:pStyle w:val="ListParagraph"/>
              <w:rPr>
                <w:rFonts w:ascii="Tahoma" w:eastAsia="Calibri" w:hAnsi="Tahoma" w:cs="Tahoma"/>
                <w:b w:val="0"/>
                <w:bCs w:val="0"/>
                <w:color w:val="000000"/>
                <w:sz w:val="20"/>
                <w:szCs w:val="20"/>
                <w:lang w:eastAsia="en-GB"/>
              </w:rPr>
            </w:pPr>
          </w:p>
          <w:p w14:paraId="41FC1240" w14:textId="5872C970" w:rsidR="001D2696" w:rsidRPr="001D2696" w:rsidRDefault="001D2696" w:rsidP="001D2696">
            <w:pPr>
              <w:pStyle w:val="ListParagraph"/>
              <w:numPr>
                <w:ilvl w:val="0"/>
                <w:numId w:val="13"/>
              </w:numPr>
              <w:rPr>
                <w:rFonts w:ascii="Tahoma" w:eastAsia="Calibri" w:hAnsi="Tahoma" w:cs="Tahoma"/>
                <w:b w:val="0"/>
                <w:bCs w:val="0"/>
                <w:color w:val="000000"/>
                <w:sz w:val="20"/>
                <w:szCs w:val="20"/>
                <w:lang w:eastAsia="en-GB"/>
              </w:rPr>
            </w:pPr>
            <w:r w:rsidRPr="001D2696">
              <w:rPr>
                <w:rFonts w:ascii="Tahoma" w:eastAsia="Calibri" w:hAnsi="Tahoma" w:cs="Tahoma"/>
                <w:b w:val="0"/>
                <w:bCs w:val="0"/>
                <w:color w:val="000000"/>
                <w:sz w:val="20"/>
                <w:szCs w:val="20"/>
                <w:lang w:eastAsia="en-GB"/>
              </w:rPr>
              <w:t>Recruitment, planning and deployment of Instructors to generate between £500k - £1m of income generation per annum.</w:t>
            </w:r>
          </w:p>
          <w:p w14:paraId="2DDF30AE" w14:textId="77777777" w:rsidR="00F15A88" w:rsidRPr="00F15A88" w:rsidRDefault="00F15A88" w:rsidP="00F15A88">
            <w:pPr>
              <w:pStyle w:val="ListParagraph"/>
              <w:rPr>
                <w:rFonts w:eastAsia="Times New Roman" w:cstheme="minorHAnsi"/>
                <w:iCs/>
                <w:color w:val="002060"/>
                <w:sz w:val="21"/>
                <w:szCs w:val="21"/>
                <w:lang w:val="en-US" w:eastAsia="en-GB"/>
              </w:rPr>
            </w:pPr>
          </w:p>
          <w:p w14:paraId="1992FC6F" w14:textId="11F1782C" w:rsidR="00F15A88" w:rsidRPr="00F15A88" w:rsidRDefault="00F15A88" w:rsidP="00F15A88">
            <w:pPr>
              <w:pStyle w:val="ListParagraph"/>
              <w:rPr>
                <w:rFonts w:eastAsia="Times New Roman" w:cstheme="minorHAnsi"/>
                <w:b w:val="0"/>
                <w:iCs/>
                <w:color w:val="002060"/>
                <w:sz w:val="21"/>
                <w:szCs w:val="21"/>
                <w:lang w:val="en-US" w:eastAsia="en-GB"/>
              </w:rPr>
            </w:pPr>
          </w:p>
        </w:tc>
      </w:tr>
      <w:tr w:rsidR="00712D8C" w14:paraId="187E4BD0"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6CBCDD71" w14:textId="77777777"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 xml:space="preserve">ntact with Others </w:t>
            </w:r>
          </w:p>
          <w:p w14:paraId="248835A2" w14:textId="77777777"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1CC41131"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0B18BB7" w14:textId="54B8AE17" w:rsidR="00F15A88" w:rsidRDefault="00F15A88" w:rsidP="000E72F8">
            <w:pPr>
              <w:tabs>
                <w:tab w:val="center" w:pos="4428"/>
              </w:tabs>
              <w:spacing w:before="40" w:after="40"/>
              <w:jc w:val="both"/>
              <w:rPr>
                <w:rFonts w:eastAsia="Times New Roman" w:cstheme="minorHAnsi"/>
                <w:b w:val="0"/>
                <w:bCs w:val="0"/>
                <w:i/>
                <w:color w:val="002060"/>
                <w:sz w:val="20"/>
                <w:szCs w:val="20"/>
                <w:lang w:val="en-US" w:eastAsia="en-GB"/>
              </w:rPr>
            </w:pPr>
          </w:p>
          <w:p w14:paraId="4BFB9BE5" w14:textId="17894CB5" w:rsidR="00F15A88" w:rsidRPr="006E2457" w:rsidRDefault="00F15A88" w:rsidP="006E2457">
            <w:pPr>
              <w:pStyle w:val="ListParagraph"/>
              <w:numPr>
                <w:ilvl w:val="0"/>
                <w:numId w:val="13"/>
              </w:numPr>
              <w:rPr>
                <w:rFonts w:ascii="Tahoma" w:eastAsia="Calibri" w:hAnsi="Tahoma" w:cs="Tahoma"/>
                <w:b w:val="0"/>
                <w:bCs w:val="0"/>
                <w:color w:val="000000"/>
                <w:sz w:val="20"/>
                <w:szCs w:val="20"/>
                <w:lang w:eastAsia="en-GB"/>
              </w:rPr>
            </w:pPr>
            <w:r w:rsidRPr="006E2457">
              <w:rPr>
                <w:rFonts w:ascii="Tahoma" w:eastAsia="Calibri" w:hAnsi="Tahoma" w:cs="Tahoma"/>
                <w:color w:val="000000"/>
                <w:sz w:val="20"/>
                <w:szCs w:val="20"/>
                <w:lang w:eastAsia="en-GB"/>
              </w:rPr>
              <w:t>Internal –</w:t>
            </w:r>
            <w:r w:rsidRPr="006E2457">
              <w:rPr>
                <w:rFonts w:ascii="Tahoma" w:eastAsia="Calibri" w:hAnsi="Tahoma" w:cs="Tahoma"/>
                <w:b w:val="0"/>
                <w:bCs w:val="0"/>
                <w:color w:val="000000"/>
                <w:sz w:val="20"/>
                <w:szCs w:val="20"/>
                <w:lang w:eastAsia="en-GB"/>
              </w:rPr>
              <w:t xml:space="preserve"> Head of Learning and Development. Head of Driver training and Standards, </w:t>
            </w:r>
            <w:r w:rsidR="006E2457" w:rsidRPr="006E2457">
              <w:rPr>
                <w:rFonts w:ascii="Tahoma" w:eastAsia="Calibri" w:hAnsi="Tahoma" w:cs="Tahoma"/>
                <w:b w:val="0"/>
                <w:bCs w:val="0"/>
                <w:color w:val="000000"/>
                <w:sz w:val="20"/>
                <w:szCs w:val="20"/>
                <w:lang w:eastAsia="en-GB"/>
              </w:rPr>
              <w:t>Chief Superintendents and Superintendents/Heads of Department, L&amp;D Service Team, IQA Team.</w:t>
            </w:r>
          </w:p>
          <w:p w14:paraId="4DC94D23" w14:textId="3EA104AB" w:rsidR="006E2457" w:rsidRPr="006E2457" w:rsidRDefault="006E2457" w:rsidP="006E2457">
            <w:pPr>
              <w:pStyle w:val="ListParagraph"/>
              <w:rPr>
                <w:rFonts w:ascii="Tahoma" w:eastAsia="Calibri" w:hAnsi="Tahoma" w:cs="Tahoma"/>
                <w:b w:val="0"/>
                <w:bCs w:val="0"/>
                <w:color w:val="000000"/>
                <w:sz w:val="20"/>
                <w:szCs w:val="20"/>
                <w:lang w:eastAsia="en-GB"/>
              </w:rPr>
            </w:pPr>
          </w:p>
          <w:p w14:paraId="423CDC81" w14:textId="648C06FA" w:rsidR="006E2457" w:rsidRPr="006E2457" w:rsidRDefault="006E2457" w:rsidP="006E2457">
            <w:pPr>
              <w:pStyle w:val="ListParagraph"/>
              <w:numPr>
                <w:ilvl w:val="0"/>
                <w:numId w:val="13"/>
              </w:numPr>
              <w:rPr>
                <w:rFonts w:ascii="Tahoma" w:eastAsia="Calibri" w:hAnsi="Tahoma" w:cs="Tahoma"/>
                <w:b w:val="0"/>
                <w:bCs w:val="0"/>
                <w:color w:val="000000"/>
                <w:sz w:val="20"/>
                <w:szCs w:val="20"/>
                <w:lang w:eastAsia="en-GB"/>
              </w:rPr>
            </w:pPr>
            <w:r w:rsidRPr="006E2457">
              <w:rPr>
                <w:rFonts w:ascii="Tahoma" w:eastAsia="Calibri" w:hAnsi="Tahoma" w:cs="Tahoma"/>
                <w:color w:val="000000"/>
                <w:sz w:val="20"/>
                <w:szCs w:val="20"/>
                <w:lang w:eastAsia="en-GB"/>
              </w:rPr>
              <w:t>External –</w:t>
            </w:r>
            <w:r w:rsidRPr="006E2457">
              <w:rPr>
                <w:rFonts w:ascii="Tahoma" w:eastAsia="Calibri" w:hAnsi="Tahoma" w:cs="Tahoma"/>
                <w:b w:val="0"/>
                <w:bCs w:val="0"/>
                <w:color w:val="000000"/>
                <w:sz w:val="20"/>
                <w:szCs w:val="20"/>
                <w:lang w:eastAsia="en-GB"/>
              </w:rPr>
              <w:t xml:space="preserve"> NPCC, Home Office Driving School Managers, College of Policing, Chiltern Transport Consortium, and training managers for other forces and agencies that require driver training.</w:t>
            </w:r>
          </w:p>
          <w:p w14:paraId="014D6434" w14:textId="77777777" w:rsidR="00550DE7" w:rsidRDefault="00550DE7" w:rsidP="00550DE7">
            <w:pPr>
              <w:pStyle w:val="ListParagraph"/>
              <w:rPr>
                <w:rFonts w:eastAsia="Times New Roman" w:cstheme="minorHAnsi"/>
                <w:bCs w:val="0"/>
                <w:i/>
                <w:color w:val="002060"/>
                <w:sz w:val="20"/>
                <w:szCs w:val="20"/>
                <w:lang w:val="en-US" w:eastAsia="en-GB"/>
              </w:rPr>
            </w:pPr>
          </w:p>
          <w:p w14:paraId="6EED25C5" w14:textId="77777777" w:rsidR="00AC0C44" w:rsidRDefault="00AC0C44" w:rsidP="000E72F8">
            <w:pPr>
              <w:tabs>
                <w:tab w:val="center" w:pos="4428"/>
              </w:tabs>
              <w:spacing w:before="40" w:after="40"/>
              <w:jc w:val="both"/>
              <w:rPr>
                <w:rFonts w:eastAsia="Times New Roman" w:cstheme="minorHAnsi"/>
                <w:b w:val="0"/>
                <w:i/>
                <w:color w:val="002060"/>
                <w:sz w:val="20"/>
                <w:szCs w:val="20"/>
                <w:lang w:val="en-US" w:eastAsia="en-GB"/>
              </w:rPr>
            </w:pPr>
          </w:p>
          <w:p w14:paraId="1ACEF0DA" w14:textId="77777777" w:rsidR="00AC0C44" w:rsidRDefault="00AC0C44" w:rsidP="000E72F8">
            <w:pPr>
              <w:tabs>
                <w:tab w:val="center" w:pos="4428"/>
              </w:tabs>
              <w:spacing w:before="40" w:after="40"/>
              <w:jc w:val="both"/>
              <w:rPr>
                <w:rFonts w:eastAsia="Times New Roman" w:cstheme="minorHAnsi"/>
                <w:b w:val="0"/>
                <w:i/>
                <w:color w:val="002060"/>
                <w:sz w:val="20"/>
                <w:szCs w:val="20"/>
                <w:lang w:val="en-US" w:eastAsia="en-GB"/>
              </w:rPr>
            </w:pPr>
          </w:p>
          <w:p w14:paraId="0FFA9F75" w14:textId="77777777" w:rsidR="00AC0C44" w:rsidRPr="000E72F8" w:rsidRDefault="00AC0C44" w:rsidP="000E72F8">
            <w:pPr>
              <w:tabs>
                <w:tab w:val="center" w:pos="4428"/>
              </w:tabs>
              <w:spacing w:before="40" w:after="40"/>
              <w:jc w:val="both"/>
              <w:rPr>
                <w:rFonts w:eastAsia="Times New Roman" w:cstheme="minorHAnsi"/>
                <w:bCs w:val="0"/>
                <w:i/>
                <w:color w:val="002060"/>
                <w:sz w:val="20"/>
                <w:szCs w:val="20"/>
                <w:lang w:val="en-US" w:eastAsia="en-GB"/>
              </w:rPr>
            </w:pPr>
          </w:p>
        </w:tc>
      </w:tr>
      <w:tr w:rsidR="00712D8C" w14:paraId="13866FC7"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28D4356E" w14:textId="77777777"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 xml:space="preserve">Essential Criteria </w:t>
            </w:r>
          </w:p>
          <w:p w14:paraId="70129260" w14:textId="77777777"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7F4937A9" w14:textId="77777777" w:rsidTr="000E72F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82AE2E" w14:textId="6B45A544" w:rsidR="00AC0C44" w:rsidRDefault="00AC0C44" w:rsidP="000E72F8">
            <w:pPr>
              <w:rPr>
                <w:rFonts w:eastAsia="Times New Roman" w:cstheme="minorHAnsi"/>
                <w:sz w:val="18"/>
                <w:szCs w:val="18"/>
                <w:lang w:val="en-US" w:eastAsia="en-GB"/>
              </w:rPr>
            </w:pPr>
          </w:p>
          <w:p w14:paraId="41D6FA5D" w14:textId="77777777" w:rsidR="00133391" w:rsidRPr="006E2457" w:rsidRDefault="00133391" w:rsidP="00133391">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Must hold a level 6 qualification in leadership, management and/or teaching or be willing to work towards one on appointment (funded BTP apprenticeship scheme).</w:t>
            </w:r>
          </w:p>
          <w:p w14:paraId="53D8DE5A" w14:textId="77777777" w:rsidR="00133391" w:rsidRPr="00133391" w:rsidRDefault="00133391" w:rsidP="00133391">
            <w:pPr>
              <w:rPr>
                <w:rFonts w:ascii="Tahoma" w:eastAsia="Calibri" w:hAnsi="Tahoma" w:cs="Tahoma"/>
                <w:color w:val="000000"/>
                <w:sz w:val="20"/>
                <w:szCs w:val="20"/>
                <w:lang w:eastAsia="en-GB"/>
              </w:rPr>
            </w:pPr>
          </w:p>
          <w:p w14:paraId="21756777" w14:textId="6863B30D" w:rsidR="006E2457" w:rsidRPr="005A6D9A" w:rsidRDefault="006E2457" w:rsidP="006E2457">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Must hold a recognised College of Policing Driving Instructors Qualification</w:t>
            </w:r>
            <w:r w:rsidR="00F61E10">
              <w:rPr>
                <w:rFonts w:ascii="Tahoma" w:eastAsia="Calibri" w:hAnsi="Tahoma" w:cs="Tahoma"/>
                <w:b w:val="0"/>
                <w:bCs w:val="0"/>
                <w:color w:val="000000"/>
                <w:sz w:val="20"/>
                <w:szCs w:val="20"/>
                <w:lang w:eastAsia="en-GB"/>
              </w:rPr>
              <w:t>.</w:t>
            </w:r>
          </w:p>
          <w:p w14:paraId="300EF92D" w14:textId="77777777" w:rsidR="006E2457" w:rsidRPr="00F61E10" w:rsidRDefault="006E2457" w:rsidP="00F61E10">
            <w:pPr>
              <w:rPr>
                <w:rFonts w:ascii="Tahoma" w:eastAsia="Calibri" w:hAnsi="Tahoma" w:cs="Tahoma"/>
                <w:color w:val="000000"/>
                <w:sz w:val="20"/>
                <w:szCs w:val="20"/>
                <w:lang w:eastAsia="en-GB"/>
              </w:rPr>
            </w:pPr>
          </w:p>
          <w:p w14:paraId="0919F74F" w14:textId="18CAFC68" w:rsidR="005A6D9A" w:rsidRPr="005A6D9A" w:rsidRDefault="006E2457" w:rsidP="005A6D9A">
            <w:pPr>
              <w:pStyle w:val="ListParagraph"/>
              <w:numPr>
                <w:ilvl w:val="0"/>
                <w:numId w:val="13"/>
              </w:numPr>
              <w:rPr>
                <w:rFonts w:eastAsia="Times New Roman" w:cstheme="minorHAnsi"/>
                <w:bCs w:val="0"/>
                <w:i/>
                <w:color w:val="002060"/>
                <w:sz w:val="21"/>
                <w:szCs w:val="21"/>
                <w:lang w:val="en-US" w:eastAsia="en-GB"/>
              </w:rPr>
            </w:pPr>
            <w:r>
              <w:rPr>
                <w:rFonts w:ascii="Tahoma" w:eastAsia="Calibri" w:hAnsi="Tahoma" w:cs="Tahoma"/>
                <w:b w:val="0"/>
                <w:bCs w:val="0"/>
                <w:color w:val="000000"/>
                <w:sz w:val="20"/>
                <w:szCs w:val="20"/>
                <w:lang w:eastAsia="en-GB"/>
              </w:rPr>
              <w:t>Must have relevant teaching/training experience</w:t>
            </w:r>
            <w:r w:rsidR="00E33603">
              <w:rPr>
                <w:rFonts w:ascii="Tahoma" w:eastAsia="Calibri" w:hAnsi="Tahoma" w:cs="Tahoma"/>
                <w:b w:val="0"/>
                <w:bCs w:val="0"/>
                <w:color w:val="000000"/>
                <w:sz w:val="20"/>
                <w:szCs w:val="20"/>
                <w:lang w:eastAsia="en-GB"/>
              </w:rPr>
              <w:t xml:space="preserve"> at</w:t>
            </w:r>
            <w:r w:rsidR="00A95878">
              <w:rPr>
                <w:rFonts w:ascii="Tahoma" w:eastAsia="Calibri" w:hAnsi="Tahoma" w:cs="Tahoma"/>
                <w:b w:val="0"/>
                <w:bCs w:val="0"/>
                <w:color w:val="000000"/>
                <w:sz w:val="20"/>
                <w:szCs w:val="20"/>
                <w:lang w:eastAsia="en-GB"/>
              </w:rPr>
              <w:t xml:space="preserve"> level 4</w:t>
            </w:r>
            <w:r w:rsidR="005A6D9A">
              <w:rPr>
                <w:rFonts w:ascii="Tahoma" w:eastAsia="Calibri" w:hAnsi="Tahoma" w:cs="Tahoma"/>
                <w:b w:val="0"/>
                <w:bCs w:val="0"/>
                <w:color w:val="000000"/>
                <w:sz w:val="20"/>
                <w:szCs w:val="20"/>
                <w:lang w:eastAsia="en-GB"/>
              </w:rPr>
              <w:t xml:space="preserve"> or 5</w:t>
            </w:r>
            <w:r w:rsidR="00A95878">
              <w:rPr>
                <w:rFonts w:ascii="Tahoma" w:eastAsia="Calibri" w:hAnsi="Tahoma" w:cs="Tahoma"/>
                <w:b w:val="0"/>
                <w:bCs w:val="0"/>
                <w:color w:val="000000"/>
                <w:sz w:val="20"/>
                <w:szCs w:val="20"/>
                <w:lang w:eastAsia="en-GB"/>
              </w:rPr>
              <w:t xml:space="preserve"> (achieved or working toward)</w:t>
            </w:r>
            <w:r w:rsidR="005A6D9A">
              <w:rPr>
                <w:rFonts w:ascii="Tahoma" w:eastAsia="Calibri" w:hAnsi="Tahoma" w:cs="Tahoma"/>
                <w:b w:val="0"/>
                <w:bCs w:val="0"/>
                <w:color w:val="000000"/>
                <w:sz w:val="20"/>
                <w:szCs w:val="20"/>
                <w:lang w:eastAsia="en-GB"/>
              </w:rPr>
              <w:t>.</w:t>
            </w:r>
          </w:p>
          <w:p w14:paraId="50A38765" w14:textId="77777777" w:rsidR="00A95878" w:rsidRPr="00A95878" w:rsidRDefault="00A95878" w:rsidP="00A95878">
            <w:pPr>
              <w:pStyle w:val="ListParagraph"/>
              <w:rPr>
                <w:rFonts w:eastAsia="Times New Roman" w:cstheme="minorHAnsi"/>
                <w:i/>
                <w:color w:val="002060"/>
                <w:sz w:val="21"/>
                <w:szCs w:val="21"/>
                <w:lang w:val="en-US" w:eastAsia="en-GB"/>
              </w:rPr>
            </w:pPr>
          </w:p>
          <w:p w14:paraId="62290E18" w14:textId="3693DD34" w:rsidR="005A6D9A" w:rsidRDefault="00F61E10" w:rsidP="00F61E10">
            <w:pPr>
              <w:pStyle w:val="ListParagraph"/>
              <w:numPr>
                <w:ilvl w:val="0"/>
                <w:numId w:val="13"/>
              </w:numPr>
              <w:rPr>
                <w:rFonts w:ascii="Tahoma" w:eastAsia="Calibri" w:hAnsi="Tahoma" w:cs="Tahoma"/>
                <w:color w:val="000000"/>
                <w:sz w:val="20"/>
                <w:szCs w:val="20"/>
                <w:lang w:eastAsia="en-GB"/>
              </w:rPr>
            </w:pPr>
            <w:r w:rsidRPr="00F61E10">
              <w:rPr>
                <w:rFonts w:ascii="Tahoma" w:eastAsia="Calibri" w:hAnsi="Tahoma" w:cs="Tahoma"/>
                <w:b w:val="0"/>
                <w:bCs w:val="0"/>
                <w:color w:val="000000"/>
                <w:sz w:val="20"/>
                <w:szCs w:val="20"/>
                <w:lang w:eastAsia="en-GB"/>
              </w:rPr>
              <w:t>Influencing</w:t>
            </w:r>
            <w:r>
              <w:rPr>
                <w:rFonts w:ascii="Tahoma" w:eastAsia="Calibri" w:hAnsi="Tahoma" w:cs="Tahoma"/>
                <w:b w:val="0"/>
                <w:bCs w:val="0"/>
                <w:color w:val="000000"/>
                <w:sz w:val="20"/>
                <w:szCs w:val="20"/>
                <w:lang w:eastAsia="en-GB"/>
              </w:rPr>
              <w:t xml:space="preserve"> </w:t>
            </w:r>
            <w:r w:rsidRPr="00F61E10">
              <w:rPr>
                <w:rFonts w:ascii="Tahoma" w:eastAsia="Calibri" w:hAnsi="Tahoma" w:cs="Tahoma"/>
                <w:b w:val="0"/>
                <w:bCs w:val="0"/>
                <w:color w:val="000000"/>
                <w:sz w:val="20"/>
                <w:szCs w:val="20"/>
                <w:lang w:eastAsia="en-GB"/>
              </w:rPr>
              <w:t>at a senior and national level for the</w:t>
            </w:r>
            <w:r>
              <w:rPr>
                <w:rFonts w:ascii="Tahoma" w:eastAsia="Calibri" w:hAnsi="Tahoma" w:cs="Tahoma"/>
                <w:b w:val="0"/>
                <w:bCs w:val="0"/>
                <w:color w:val="000000"/>
                <w:sz w:val="20"/>
                <w:szCs w:val="20"/>
                <w:lang w:eastAsia="en-GB"/>
              </w:rPr>
              <w:t xml:space="preserve"> </w:t>
            </w:r>
            <w:r w:rsidRPr="00F61E10">
              <w:rPr>
                <w:rFonts w:ascii="Tahoma" w:eastAsia="Calibri" w:hAnsi="Tahoma" w:cs="Tahoma"/>
                <w:b w:val="0"/>
                <w:bCs w:val="0"/>
                <w:color w:val="000000"/>
                <w:sz w:val="20"/>
                <w:szCs w:val="20"/>
                <w:lang w:eastAsia="en-GB"/>
              </w:rPr>
              <w:t xml:space="preserve">delivery </w:t>
            </w:r>
            <w:r>
              <w:rPr>
                <w:rFonts w:ascii="Tahoma" w:eastAsia="Calibri" w:hAnsi="Tahoma" w:cs="Tahoma"/>
                <w:b w:val="0"/>
                <w:bCs w:val="0"/>
                <w:color w:val="000000"/>
                <w:sz w:val="20"/>
                <w:szCs w:val="20"/>
                <w:lang w:eastAsia="en-GB"/>
              </w:rPr>
              <w:t xml:space="preserve">of emergency service training </w:t>
            </w:r>
            <w:r w:rsidR="00E33603">
              <w:rPr>
                <w:rFonts w:ascii="Tahoma" w:eastAsia="Calibri" w:hAnsi="Tahoma" w:cs="Tahoma"/>
                <w:b w:val="0"/>
                <w:bCs w:val="0"/>
                <w:color w:val="000000"/>
                <w:sz w:val="20"/>
                <w:szCs w:val="20"/>
                <w:lang w:eastAsia="en-GB"/>
              </w:rPr>
              <w:t>within policing.</w:t>
            </w:r>
          </w:p>
          <w:p w14:paraId="244377C9" w14:textId="77777777" w:rsidR="00F61E10" w:rsidRPr="00F61E10" w:rsidRDefault="00F61E10" w:rsidP="00F61E10">
            <w:pPr>
              <w:rPr>
                <w:rFonts w:ascii="Tahoma" w:eastAsia="Calibri" w:hAnsi="Tahoma" w:cs="Tahoma"/>
                <w:color w:val="000000"/>
                <w:sz w:val="20"/>
                <w:szCs w:val="20"/>
                <w:lang w:eastAsia="en-GB"/>
              </w:rPr>
            </w:pPr>
          </w:p>
          <w:p w14:paraId="680B2707" w14:textId="675367B5" w:rsidR="005A6D9A" w:rsidRPr="00FE1F93" w:rsidRDefault="005A6D9A" w:rsidP="005A6D9A">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Experience of Managing Driving Standards Investigations, including Collision Investigations, Human Factors in Driving, Telematics and Post Incident Procedure (PIP).</w:t>
            </w:r>
          </w:p>
          <w:p w14:paraId="75ACDB4D" w14:textId="77777777" w:rsidR="00FE1F93" w:rsidRPr="00FE1F93" w:rsidRDefault="00FE1F93" w:rsidP="00FE1F93">
            <w:pPr>
              <w:pStyle w:val="ListParagraph"/>
              <w:rPr>
                <w:rFonts w:ascii="Tahoma" w:eastAsia="Calibri" w:hAnsi="Tahoma" w:cs="Tahoma"/>
                <w:color w:val="000000"/>
                <w:sz w:val="20"/>
                <w:szCs w:val="20"/>
                <w:lang w:eastAsia="en-GB"/>
              </w:rPr>
            </w:pPr>
          </w:p>
          <w:p w14:paraId="51AC9158" w14:textId="5FAD5E31" w:rsidR="002010D4" w:rsidRDefault="00FE1F93" w:rsidP="00A95EA4">
            <w:pPr>
              <w:pStyle w:val="ListParagraph"/>
              <w:numPr>
                <w:ilvl w:val="0"/>
                <w:numId w:val="13"/>
              </w:numPr>
              <w:rPr>
                <w:rFonts w:ascii="Tahoma" w:eastAsia="Calibri" w:hAnsi="Tahoma" w:cs="Tahoma"/>
                <w:color w:val="000000"/>
                <w:sz w:val="20"/>
                <w:szCs w:val="20"/>
                <w:lang w:eastAsia="en-GB"/>
              </w:rPr>
            </w:pPr>
            <w:r w:rsidRPr="00E33603">
              <w:rPr>
                <w:rFonts w:ascii="Tahoma" w:eastAsia="Calibri" w:hAnsi="Tahoma" w:cs="Tahoma"/>
                <w:b w:val="0"/>
                <w:bCs w:val="0"/>
                <w:color w:val="000000"/>
                <w:sz w:val="20"/>
                <w:szCs w:val="20"/>
                <w:lang w:eastAsia="en-GB"/>
              </w:rPr>
              <w:t>Experience of coordinating and managing Police Driver Training and Instructors</w:t>
            </w:r>
          </w:p>
          <w:p w14:paraId="190375FD" w14:textId="77777777" w:rsidR="00E33603" w:rsidRPr="00E33603" w:rsidRDefault="00E33603" w:rsidP="00E33603">
            <w:pPr>
              <w:rPr>
                <w:rFonts w:ascii="Tahoma" w:eastAsia="Calibri" w:hAnsi="Tahoma" w:cs="Tahoma"/>
                <w:color w:val="000000"/>
                <w:sz w:val="20"/>
                <w:szCs w:val="20"/>
                <w:lang w:eastAsia="en-GB"/>
              </w:rPr>
            </w:pPr>
          </w:p>
          <w:p w14:paraId="2BC8CEA6" w14:textId="1171381C" w:rsidR="002010D4" w:rsidRPr="00A07222" w:rsidRDefault="002010D4" w:rsidP="005A6D9A">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 xml:space="preserve">Experience </w:t>
            </w:r>
            <w:r w:rsidR="00FE1F93">
              <w:rPr>
                <w:rFonts w:ascii="Tahoma" w:eastAsia="Calibri" w:hAnsi="Tahoma" w:cs="Tahoma"/>
                <w:b w:val="0"/>
                <w:bCs w:val="0"/>
                <w:color w:val="000000"/>
                <w:sz w:val="20"/>
                <w:szCs w:val="20"/>
                <w:lang w:eastAsia="en-GB"/>
              </w:rPr>
              <w:t xml:space="preserve">and knowledge of electric vehicles (including performance, </w:t>
            </w:r>
            <w:r w:rsidR="001865E9">
              <w:rPr>
                <w:rFonts w:ascii="Tahoma" w:eastAsia="Calibri" w:hAnsi="Tahoma" w:cs="Tahoma"/>
                <w:b w:val="0"/>
                <w:bCs w:val="0"/>
                <w:color w:val="000000"/>
                <w:sz w:val="20"/>
                <w:szCs w:val="20"/>
                <w:lang w:eastAsia="en-GB"/>
              </w:rPr>
              <w:t>testing,</w:t>
            </w:r>
            <w:r w:rsidR="00FE1F93">
              <w:rPr>
                <w:rFonts w:ascii="Tahoma" w:eastAsia="Calibri" w:hAnsi="Tahoma" w:cs="Tahoma"/>
                <w:b w:val="0"/>
                <w:bCs w:val="0"/>
                <w:color w:val="000000"/>
                <w:sz w:val="20"/>
                <w:szCs w:val="20"/>
                <w:lang w:eastAsia="en-GB"/>
              </w:rPr>
              <w:t xml:space="preserve"> and training)</w:t>
            </w:r>
          </w:p>
          <w:p w14:paraId="56C06CFA" w14:textId="77777777" w:rsidR="006E2457" w:rsidRPr="002010D4" w:rsidRDefault="006E2457" w:rsidP="002010D4">
            <w:pPr>
              <w:rPr>
                <w:rFonts w:eastAsia="Times New Roman" w:cstheme="minorHAnsi"/>
                <w:i/>
                <w:color w:val="002060"/>
                <w:sz w:val="21"/>
                <w:szCs w:val="21"/>
                <w:lang w:val="en-US" w:eastAsia="en-GB"/>
              </w:rPr>
            </w:pPr>
          </w:p>
          <w:p w14:paraId="03184FF7" w14:textId="7AF9A9DE" w:rsidR="006E2457" w:rsidRPr="00FE1F93" w:rsidRDefault="006E2457" w:rsidP="006E2457">
            <w:pPr>
              <w:pStyle w:val="ListParagraph"/>
              <w:numPr>
                <w:ilvl w:val="0"/>
                <w:numId w:val="13"/>
              </w:numPr>
              <w:rPr>
                <w:rFonts w:ascii="Tahoma" w:eastAsia="Calibri" w:hAnsi="Tahoma" w:cs="Tahoma"/>
                <w:b w:val="0"/>
                <w:bCs w:val="0"/>
                <w:color w:val="000000"/>
                <w:sz w:val="20"/>
                <w:szCs w:val="20"/>
                <w:lang w:eastAsia="en-GB"/>
              </w:rPr>
            </w:pPr>
            <w:r w:rsidRPr="006E2457">
              <w:rPr>
                <w:rFonts w:ascii="Tahoma" w:eastAsia="Calibri" w:hAnsi="Tahoma" w:cs="Tahoma"/>
                <w:b w:val="0"/>
                <w:bCs w:val="0"/>
                <w:color w:val="000000"/>
                <w:sz w:val="20"/>
                <w:szCs w:val="20"/>
                <w:lang w:eastAsia="en-GB"/>
              </w:rPr>
              <w:t>Must hold or be willing to obtain assessor and verifier qualifications</w:t>
            </w:r>
            <w:r w:rsidR="002010D4">
              <w:rPr>
                <w:rFonts w:ascii="Tahoma" w:eastAsia="Calibri" w:hAnsi="Tahoma" w:cs="Tahoma"/>
                <w:b w:val="0"/>
                <w:bCs w:val="0"/>
                <w:color w:val="000000"/>
                <w:sz w:val="20"/>
                <w:szCs w:val="20"/>
                <w:lang w:eastAsia="en-GB"/>
              </w:rPr>
              <w:t>.</w:t>
            </w:r>
          </w:p>
          <w:p w14:paraId="4CB44669" w14:textId="77777777" w:rsidR="00FE1F93" w:rsidRPr="00FE1F93" w:rsidRDefault="00FE1F93" w:rsidP="00FE1F93">
            <w:pPr>
              <w:pStyle w:val="ListParagraph"/>
              <w:rPr>
                <w:rFonts w:ascii="Tahoma" w:eastAsia="Calibri" w:hAnsi="Tahoma" w:cs="Tahoma"/>
                <w:color w:val="000000"/>
                <w:sz w:val="20"/>
                <w:szCs w:val="20"/>
                <w:lang w:eastAsia="en-GB"/>
              </w:rPr>
            </w:pPr>
          </w:p>
          <w:p w14:paraId="56F694B8" w14:textId="7E6D32FB" w:rsidR="00FE1F93" w:rsidRPr="00F61E10" w:rsidRDefault="00FE1F93" w:rsidP="006E2457">
            <w:pPr>
              <w:pStyle w:val="ListParagraph"/>
              <w:numPr>
                <w:ilvl w:val="0"/>
                <w:numId w:val="13"/>
              </w:numPr>
              <w:rPr>
                <w:rFonts w:ascii="Tahoma" w:eastAsia="Calibri" w:hAnsi="Tahoma" w:cs="Tahoma"/>
                <w:b w:val="0"/>
                <w:bCs w:val="0"/>
                <w:color w:val="000000"/>
                <w:sz w:val="20"/>
                <w:szCs w:val="20"/>
                <w:lang w:eastAsia="en-GB"/>
              </w:rPr>
            </w:pPr>
            <w:r>
              <w:rPr>
                <w:rFonts w:ascii="Tahoma" w:eastAsia="Calibri" w:hAnsi="Tahoma" w:cs="Tahoma"/>
                <w:b w:val="0"/>
                <w:bCs w:val="0"/>
                <w:color w:val="000000"/>
                <w:sz w:val="20"/>
                <w:szCs w:val="20"/>
                <w:lang w:eastAsia="en-GB"/>
              </w:rPr>
              <w:t>Must be trained to assess and understand Human Factors in Police Driving.</w:t>
            </w:r>
          </w:p>
          <w:p w14:paraId="41CF66B3" w14:textId="77777777" w:rsidR="00550DE7" w:rsidRPr="00133391" w:rsidRDefault="00550DE7" w:rsidP="00133391">
            <w:pPr>
              <w:rPr>
                <w:rFonts w:eastAsia="Times New Roman" w:cstheme="minorHAnsi"/>
                <w:sz w:val="18"/>
                <w:szCs w:val="18"/>
                <w:lang w:val="en-US" w:eastAsia="en-GB"/>
              </w:rPr>
            </w:pPr>
          </w:p>
          <w:p w14:paraId="25610184" w14:textId="77777777" w:rsidR="00AC0C44" w:rsidRDefault="00AC0C44" w:rsidP="000E72F8">
            <w:pPr>
              <w:rPr>
                <w:rFonts w:eastAsia="Times New Roman" w:cstheme="minorHAnsi"/>
                <w:b w:val="0"/>
                <w:bCs w:val="0"/>
                <w:sz w:val="18"/>
                <w:szCs w:val="18"/>
                <w:lang w:val="en-US" w:eastAsia="en-GB"/>
              </w:rPr>
            </w:pPr>
          </w:p>
          <w:p w14:paraId="1583E086" w14:textId="77777777" w:rsidR="00AC0C44" w:rsidRPr="000E72F8" w:rsidRDefault="00AC0C44" w:rsidP="000E72F8">
            <w:pPr>
              <w:rPr>
                <w:rFonts w:eastAsia="Times New Roman" w:cstheme="minorHAnsi"/>
                <w:sz w:val="18"/>
                <w:szCs w:val="18"/>
                <w:lang w:val="en-US" w:eastAsia="en-GB"/>
              </w:rPr>
            </w:pPr>
          </w:p>
        </w:tc>
      </w:tr>
      <w:tr w:rsidR="00982E57" w14:paraId="1DA9FE3A" w14:textId="77777777" w:rsidTr="000D749D">
        <w:trPr>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36E95D6F" w14:textId="77777777"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31B23BB9" w14:textId="77777777" w:rsidR="00982E57" w:rsidRPr="00982E57" w:rsidRDefault="00982E57" w:rsidP="006E0421">
            <w:pPr>
              <w:jc w:val="both"/>
              <w:rPr>
                <w:rFonts w:eastAsia="Times New Roman" w:cstheme="minorHAnsi"/>
                <w:b w:val="0"/>
                <w:sz w:val="19"/>
                <w:szCs w:val="19"/>
                <w:lang w:val="en-US" w:eastAsia="en-GB"/>
              </w:rPr>
            </w:pPr>
          </w:p>
        </w:tc>
      </w:tr>
      <w:tr w:rsidR="00982E57" w14:paraId="5467E6C0" w14:textId="77777777" w:rsidTr="000E72F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18E4CF02" w14:textId="53135318" w:rsidR="005A6D9A" w:rsidRPr="00FE1F93" w:rsidRDefault="006E2457" w:rsidP="005A6D9A">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Col</w:t>
            </w:r>
            <w:r w:rsidR="00550DE7">
              <w:rPr>
                <w:rFonts w:eastAsia="Times New Roman" w:cstheme="minorHAnsi"/>
                <w:color w:val="000000" w:themeColor="text1"/>
                <w:sz w:val="20"/>
                <w:szCs w:val="20"/>
                <w:lang w:val="en-US" w:eastAsia="en-GB"/>
              </w:rPr>
              <w:t>lege of Policing Trained Driving Instructo</w:t>
            </w:r>
            <w:r w:rsidR="00E33603">
              <w:rPr>
                <w:rFonts w:eastAsia="Times New Roman" w:cstheme="minorHAnsi"/>
                <w:color w:val="000000" w:themeColor="text1"/>
                <w:sz w:val="20"/>
                <w:szCs w:val="20"/>
                <w:lang w:val="en-US" w:eastAsia="en-GB"/>
              </w:rPr>
              <w:t>r</w:t>
            </w:r>
          </w:p>
          <w:p w14:paraId="48F4417F" w14:textId="7F43E115" w:rsidR="00FE1F93" w:rsidRPr="005A6D9A" w:rsidRDefault="00E33603" w:rsidP="005A6D9A">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Advanced and s</w:t>
            </w:r>
            <w:r w:rsidR="00FE1F93">
              <w:rPr>
                <w:rFonts w:eastAsia="Times New Roman" w:cstheme="minorHAnsi"/>
                <w:color w:val="000000" w:themeColor="text1"/>
                <w:sz w:val="20"/>
                <w:szCs w:val="20"/>
                <w:lang w:val="en-US" w:eastAsia="en-GB"/>
              </w:rPr>
              <w:t xml:space="preserve">pecialist driver training </w:t>
            </w:r>
            <w:r w:rsidR="00FE1F93" w:rsidRPr="00FE1F93">
              <w:rPr>
                <w:rFonts w:eastAsia="Times New Roman" w:cstheme="minorHAnsi"/>
                <w:b w:val="0"/>
                <w:bCs w:val="0"/>
                <w:color w:val="000000" w:themeColor="text1"/>
                <w:sz w:val="20"/>
                <w:szCs w:val="20"/>
                <w:lang w:val="en-US" w:eastAsia="en-GB"/>
              </w:rPr>
              <w:t>(</w:t>
            </w:r>
            <w:r>
              <w:rPr>
                <w:rFonts w:eastAsia="Times New Roman" w:cstheme="minorHAnsi"/>
                <w:b w:val="0"/>
                <w:bCs w:val="0"/>
                <w:color w:val="000000" w:themeColor="text1"/>
                <w:sz w:val="20"/>
                <w:szCs w:val="20"/>
                <w:lang w:val="en-US" w:eastAsia="en-GB"/>
              </w:rPr>
              <w:t>desirable)</w:t>
            </w:r>
          </w:p>
          <w:p w14:paraId="2671CACB" w14:textId="0F548331" w:rsidR="00550DE7" w:rsidRPr="00550DE7" w:rsidRDefault="00550DE7" w:rsidP="006E2457">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 xml:space="preserve">Level 4 </w:t>
            </w:r>
            <w:r w:rsidR="005A6D9A">
              <w:rPr>
                <w:rFonts w:eastAsia="Times New Roman" w:cstheme="minorHAnsi"/>
                <w:color w:val="000000" w:themeColor="text1"/>
                <w:sz w:val="20"/>
                <w:szCs w:val="20"/>
                <w:lang w:val="en-US" w:eastAsia="en-GB"/>
              </w:rPr>
              <w:t xml:space="preserve">or 5 </w:t>
            </w:r>
            <w:r>
              <w:rPr>
                <w:rFonts w:eastAsia="Times New Roman" w:cstheme="minorHAnsi"/>
                <w:color w:val="000000" w:themeColor="text1"/>
                <w:sz w:val="20"/>
                <w:szCs w:val="20"/>
                <w:lang w:val="en-US" w:eastAsia="en-GB"/>
              </w:rPr>
              <w:t xml:space="preserve">teaching qualification </w:t>
            </w:r>
            <w:r w:rsidRPr="00E33603">
              <w:rPr>
                <w:rFonts w:eastAsia="Times New Roman" w:cstheme="minorHAnsi"/>
                <w:b w:val="0"/>
                <w:bCs w:val="0"/>
                <w:color w:val="000000" w:themeColor="text1"/>
                <w:sz w:val="20"/>
                <w:szCs w:val="20"/>
                <w:lang w:val="en-US" w:eastAsia="en-GB"/>
              </w:rPr>
              <w:t xml:space="preserve">(or </w:t>
            </w:r>
            <w:r w:rsidR="005A6D9A" w:rsidRPr="00E33603">
              <w:rPr>
                <w:rFonts w:eastAsia="Times New Roman" w:cstheme="minorHAnsi"/>
                <w:b w:val="0"/>
                <w:bCs w:val="0"/>
                <w:color w:val="000000" w:themeColor="text1"/>
                <w:sz w:val="20"/>
                <w:szCs w:val="20"/>
                <w:lang w:val="en-US" w:eastAsia="en-GB"/>
              </w:rPr>
              <w:t>actively working</w:t>
            </w:r>
            <w:r w:rsidRPr="00E33603">
              <w:rPr>
                <w:rFonts w:eastAsia="Times New Roman" w:cstheme="minorHAnsi"/>
                <w:b w:val="0"/>
                <w:bCs w:val="0"/>
                <w:color w:val="000000" w:themeColor="text1"/>
                <w:sz w:val="20"/>
                <w:szCs w:val="20"/>
                <w:lang w:val="en-US" w:eastAsia="en-GB"/>
              </w:rPr>
              <w:t xml:space="preserve"> towards)</w:t>
            </w:r>
          </w:p>
          <w:p w14:paraId="2B465474" w14:textId="401DC60C" w:rsidR="00550DE7" w:rsidRPr="00E33603" w:rsidRDefault="00550DE7" w:rsidP="006E2457">
            <w:pPr>
              <w:pStyle w:val="ListParagraph"/>
              <w:numPr>
                <w:ilvl w:val="0"/>
                <w:numId w:val="14"/>
              </w:numPr>
              <w:tabs>
                <w:tab w:val="center" w:pos="4428"/>
              </w:tabs>
              <w:spacing w:before="40" w:after="40"/>
              <w:rPr>
                <w:rFonts w:eastAsia="Times New Roman" w:cstheme="minorHAnsi"/>
                <w:b w:val="0"/>
                <w:bCs w:val="0"/>
                <w:color w:val="000000" w:themeColor="text1"/>
                <w:sz w:val="20"/>
                <w:szCs w:val="20"/>
                <w:lang w:val="en-US" w:eastAsia="en-GB"/>
              </w:rPr>
            </w:pPr>
            <w:r>
              <w:rPr>
                <w:rFonts w:eastAsia="Times New Roman" w:cstheme="minorHAnsi"/>
                <w:color w:val="000000" w:themeColor="text1"/>
                <w:sz w:val="20"/>
                <w:szCs w:val="20"/>
                <w:lang w:val="en-US" w:eastAsia="en-GB"/>
              </w:rPr>
              <w:t xml:space="preserve">Assessor or verifier qualification </w:t>
            </w:r>
            <w:r w:rsidRPr="00E33603">
              <w:rPr>
                <w:rFonts w:eastAsia="Times New Roman" w:cstheme="minorHAnsi"/>
                <w:b w:val="0"/>
                <w:bCs w:val="0"/>
                <w:color w:val="000000" w:themeColor="text1"/>
                <w:sz w:val="20"/>
                <w:szCs w:val="20"/>
                <w:lang w:val="en-US" w:eastAsia="en-GB"/>
              </w:rPr>
              <w:t>(or willing to undertake as part of role)</w:t>
            </w:r>
          </w:p>
          <w:p w14:paraId="6EBFEBDF" w14:textId="7832C931" w:rsidR="00AC0C44" w:rsidRPr="00550DE7" w:rsidRDefault="00FE1F93" w:rsidP="00EB7184">
            <w:pPr>
              <w:pStyle w:val="ListParagraph"/>
              <w:numPr>
                <w:ilvl w:val="0"/>
                <w:numId w:val="14"/>
              </w:numPr>
              <w:tabs>
                <w:tab w:val="center" w:pos="4428"/>
              </w:tabs>
              <w:spacing w:before="40" w:after="40"/>
              <w:rPr>
                <w:rFonts w:eastAsia="Times New Roman" w:cstheme="minorHAnsi"/>
                <w:color w:val="000000" w:themeColor="text1"/>
                <w:sz w:val="20"/>
                <w:szCs w:val="20"/>
                <w:lang w:val="en-US" w:eastAsia="en-GB"/>
              </w:rPr>
            </w:pPr>
            <w:r>
              <w:rPr>
                <w:rFonts w:eastAsia="Times New Roman" w:cstheme="minorHAnsi"/>
                <w:color w:val="000000" w:themeColor="text1"/>
                <w:sz w:val="20"/>
                <w:szCs w:val="20"/>
                <w:lang w:val="en-US" w:eastAsia="en-GB"/>
              </w:rPr>
              <w:t>Trained in Human Factors in Police Driving</w:t>
            </w:r>
          </w:p>
          <w:p w14:paraId="53C8AB7E" w14:textId="77777777" w:rsidR="00AC0C44" w:rsidRPr="00054F69" w:rsidRDefault="00AC0C44" w:rsidP="00AC0C44">
            <w:pPr>
              <w:tabs>
                <w:tab w:val="center" w:pos="4428"/>
              </w:tabs>
              <w:spacing w:before="40" w:after="40"/>
              <w:rPr>
                <w:rFonts w:eastAsia="Times New Roman" w:cstheme="minorHAnsi"/>
                <w:b w:val="0"/>
                <w:color w:val="000000" w:themeColor="text1"/>
                <w:sz w:val="20"/>
                <w:szCs w:val="20"/>
                <w:lang w:val="en-US" w:eastAsia="en-GB"/>
              </w:rPr>
            </w:pPr>
          </w:p>
        </w:tc>
      </w:tr>
      <w:tr w:rsidR="00982E57" w14:paraId="5DFB3DA6" w14:textId="77777777" w:rsidTr="005275D9">
        <w:trPr>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310C35C2"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3C771D6E" w14:textId="4F836ADC" w:rsidR="000F01F3" w:rsidRPr="000F01F3" w:rsidRDefault="000F01F3" w:rsidP="000F01F3">
            <w:pPr>
              <w:tabs>
                <w:tab w:val="center" w:pos="4428"/>
              </w:tabs>
              <w:spacing w:before="40" w:after="40"/>
              <w:rPr>
                <w:rFonts w:eastAsia="Times New Roman" w:cstheme="minorHAnsi"/>
                <w:b w:val="0"/>
                <w:color w:val="2F5496" w:themeColor="accent1" w:themeShade="BF"/>
                <w:sz w:val="21"/>
                <w:szCs w:val="21"/>
                <w:lang w:val="en-US" w:eastAsia="en-GB"/>
              </w:rPr>
            </w:pPr>
            <w:r w:rsidRPr="000F01F3">
              <w:rPr>
                <w:rFonts w:ascii="Calibri" w:eastAsia="Calibri" w:hAnsi="Calibri" w:cs="Times New Roman"/>
                <w:b w:val="0"/>
                <w:sz w:val="21"/>
                <w:szCs w:val="21"/>
              </w:rPr>
              <w:t>Excellent interpersonal and communication skills in Welsh</w:t>
            </w:r>
            <w:r w:rsidRPr="000F01F3">
              <w:rPr>
                <w:rFonts w:ascii="Calibri" w:eastAsia="Calibri" w:hAnsi="Calibri" w:cs="Times New Roman"/>
                <w:b w:val="0"/>
                <w:bCs w:val="0"/>
                <w:sz w:val="21"/>
                <w:szCs w:val="21"/>
              </w:rPr>
              <w:t xml:space="preserve"> </w:t>
            </w:r>
            <w:r w:rsidRPr="000F01F3">
              <w:rPr>
                <w:b w:val="0"/>
                <w:sz w:val="21"/>
                <w:szCs w:val="21"/>
              </w:rPr>
              <w:t xml:space="preserve">  </w:t>
            </w:r>
            <w:sdt>
              <w:sdtPr>
                <w:rPr>
                  <w:sz w:val="21"/>
                  <w:szCs w:val="21"/>
                </w:rPr>
                <w:alias w:val="Yes/No"/>
                <w:tag w:val="Yes/No"/>
                <w:id w:val="-1245484781"/>
                <w:placeholder>
                  <w:docPart w:val="8D98406014854569AECDB2446385577A"/>
                </w:placeholder>
                <w:dropDownList>
                  <w:listItem w:displayText="Yes" w:value="Yes"/>
                  <w:listItem w:displayText="No" w:value="No"/>
                </w:dropDownList>
              </w:sdtPr>
              <w:sdtEndPr/>
              <w:sdtContent>
                <w:r w:rsidR="00512D87">
                  <w:rPr>
                    <w:sz w:val="21"/>
                    <w:szCs w:val="21"/>
                  </w:rPr>
                  <w:t>No</w:t>
                </w:r>
              </w:sdtContent>
            </w:sdt>
          </w:p>
          <w:p w14:paraId="4D430CC3" w14:textId="77777777" w:rsidR="00982E57" w:rsidRDefault="00982E57" w:rsidP="005275D9">
            <w:pPr>
              <w:tabs>
                <w:tab w:val="center" w:pos="4428"/>
              </w:tabs>
              <w:spacing w:before="40" w:after="40"/>
              <w:jc w:val="both"/>
              <w:rPr>
                <w:rFonts w:eastAsia="Times New Roman" w:cstheme="minorHAnsi"/>
                <w:bCs w:val="0"/>
                <w:color w:val="2F5496" w:themeColor="accent1" w:themeShade="BF"/>
                <w:sz w:val="19"/>
                <w:szCs w:val="19"/>
                <w:lang w:val="en-US" w:eastAsia="en-GB"/>
              </w:rPr>
            </w:pPr>
          </w:p>
          <w:p w14:paraId="40B0E984" w14:textId="7F99E069" w:rsidR="00483E32" w:rsidRPr="00982E57" w:rsidRDefault="00483E32"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5E498A99" w14:textId="77777777" w:rsidTr="005275D9">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1ECCF74F" w14:textId="77777777" w:rsidR="009E1CBC" w:rsidRPr="009E1CBC" w:rsidRDefault="009E1CBC" w:rsidP="009E1CBC">
            <w:pPr>
              <w:pStyle w:val="ListParagraph"/>
              <w:rPr>
                <w:rFonts w:ascii="Tahoma" w:eastAsia="Calibri" w:hAnsi="Tahoma" w:cs="Tahoma"/>
                <w:b w:val="0"/>
                <w:bCs w:val="0"/>
                <w:color w:val="000000"/>
                <w:sz w:val="20"/>
                <w:szCs w:val="20"/>
                <w:lang w:eastAsia="en-GB"/>
              </w:rPr>
            </w:pPr>
          </w:p>
          <w:p w14:paraId="12676847" w14:textId="2A9887F5" w:rsidR="006B06C0" w:rsidRDefault="006B06C0" w:rsidP="006B06C0">
            <w:pPr>
              <w:rPr>
                <w:rFonts w:ascii="Tahoma" w:eastAsia="Calibri" w:hAnsi="Tahoma" w:cs="Tahoma"/>
                <w:b w:val="0"/>
                <w:bCs w:val="0"/>
                <w:color w:val="000000"/>
                <w:sz w:val="20"/>
                <w:szCs w:val="20"/>
                <w:lang w:eastAsia="en-GB"/>
              </w:rPr>
            </w:pPr>
            <w:r>
              <w:rPr>
                <w:rFonts w:ascii="Tahoma" w:eastAsia="Calibri" w:hAnsi="Tahoma" w:cs="Tahoma"/>
                <w:color w:val="000000"/>
                <w:sz w:val="20"/>
                <w:szCs w:val="20"/>
                <w:lang w:eastAsia="en-GB"/>
              </w:rPr>
              <w:t xml:space="preserve">The post holder will be an experienced Police Driver Training professional, with experience of managing, </w:t>
            </w:r>
            <w:r w:rsidR="001865E9">
              <w:rPr>
                <w:rFonts w:ascii="Tahoma" w:eastAsia="Calibri" w:hAnsi="Tahoma" w:cs="Tahoma"/>
                <w:color w:val="000000"/>
                <w:sz w:val="20"/>
                <w:szCs w:val="20"/>
                <w:lang w:eastAsia="en-GB"/>
              </w:rPr>
              <w:t>designing,</w:t>
            </w:r>
            <w:r>
              <w:rPr>
                <w:rFonts w:ascii="Tahoma" w:eastAsia="Calibri" w:hAnsi="Tahoma" w:cs="Tahoma"/>
                <w:color w:val="000000"/>
                <w:sz w:val="20"/>
                <w:szCs w:val="20"/>
                <w:lang w:eastAsia="en-GB"/>
              </w:rPr>
              <w:t xml:space="preserve"> and implementing nationally compliant driver training.</w:t>
            </w:r>
          </w:p>
          <w:p w14:paraId="112E7795" w14:textId="3EAE4EBE" w:rsidR="006B06C0" w:rsidRDefault="006B06C0" w:rsidP="006B06C0">
            <w:pPr>
              <w:rPr>
                <w:rFonts w:ascii="Tahoma" w:eastAsia="Calibri" w:hAnsi="Tahoma" w:cs="Tahoma"/>
                <w:b w:val="0"/>
                <w:bCs w:val="0"/>
                <w:color w:val="000000"/>
                <w:sz w:val="20"/>
                <w:szCs w:val="20"/>
                <w:lang w:eastAsia="en-GB"/>
              </w:rPr>
            </w:pPr>
          </w:p>
          <w:p w14:paraId="400FB108" w14:textId="020773D9" w:rsidR="006B06C0" w:rsidRDefault="006B06C0" w:rsidP="006B06C0">
            <w:pPr>
              <w:rPr>
                <w:rFonts w:ascii="Tahoma" w:eastAsia="Calibri" w:hAnsi="Tahoma" w:cs="Tahoma"/>
                <w:b w:val="0"/>
                <w:bCs w:val="0"/>
                <w:color w:val="000000"/>
                <w:sz w:val="20"/>
                <w:szCs w:val="20"/>
                <w:lang w:eastAsia="en-GB"/>
              </w:rPr>
            </w:pPr>
            <w:r>
              <w:rPr>
                <w:rFonts w:ascii="Tahoma" w:eastAsia="Calibri" w:hAnsi="Tahoma" w:cs="Tahoma"/>
                <w:color w:val="000000"/>
                <w:sz w:val="20"/>
                <w:szCs w:val="20"/>
                <w:lang w:eastAsia="en-GB"/>
              </w:rPr>
              <w:lastRenderedPageBreak/>
              <w:t xml:space="preserve">They will be a College of Policing approved Police Driving Instructor, which will enable them to be both occupationally and operationally competent, in overseeing the performance and standards of </w:t>
            </w:r>
            <w:r w:rsidR="00E50B88">
              <w:rPr>
                <w:rFonts w:ascii="Tahoma" w:eastAsia="Calibri" w:hAnsi="Tahoma" w:cs="Tahoma"/>
                <w:color w:val="000000"/>
                <w:sz w:val="20"/>
                <w:szCs w:val="20"/>
                <w:lang w:eastAsia="en-GB"/>
              </w:rPr>
              <w:t xml:space="preserve">Police Driving </w:t>
            </w:r>
            <w:r>
              <w:rPr>
                <w:rFonts w:ascii="Tahoma" w:eastAsia="Calibri" w:hAnsi="Tahoma" w:cs="Tahoma"/>
                <w:color w:val="000000"/>
                <w:sz w:val="20"/>
                <w:szCs w:val="20"/>
                <w:lang w:eastAsia="en-GB"/>
              </w:rPr>
              <w:t xml:space="preserve">Instructors. </w:t>
            </w:r>
          </w:p>
          <w:p w14:paraId="563EED40" w14:textId="47209D1F" w:rsidR="006B06C0" w:rsidRDefault="006B06C0" w:rsidP="006B06C0">
            <w:pPr>
              <w:rPr>
                <w:rFonts w:ascii="Tahoma" w:eastAsia="Calibri" w:hAnsi="Tahoma" w:cs="Tahoma"/>
                <w:b w:val="0"/>
                <w:bCs w:val="0"/>
                <w:color w:val="000000"/>
                <w:sz w:val="20"/>
                <w:szCs w:val="20"/>
                <w:lang w:eastAsia="en-GB"/>
              </w:rPr>
            </w:pPr>
          </w:p>
          <w:p w14:paraId="4938852E" w14:textId="55C95B05" w:rsidR="006B06C0" w:rsidRDefault="006B06C0" w:rsidP="006B06C0">
            <w:pPr>
              <w:rPr>
                <w:rFonts w:ascii="Tahoma" w:eastAsia="Calibri" w:hAnsi="Tahoma" w:cs="Tahoma"/>
                <w:b w:val="0"/>
                <w:bCs w:val="0"/>
                <w:color w:val="000000"/>
                <w:sz w:val="20"/>
                <w:szCs w:val="20"/>
                <w:lang w:eastAsia="en-GB"/>
              </w:rPr>
            </w:pPr>
            <w:r>
              <w:rPr>
                <w:rFonts w:ascii="Tahoma" w:eastAsia="Calibri" w:hAnsi="Tahoma" w:cs="Tahoma"/>
                <w:color w:val="000000"/>
                <w:sz w:val="20"/>
                <w:szCs w:val="20"/>
                <w:lang w:eastAsia="en-GB"/>
              </w:rPr>
              <w:t>Their experience and training will allow them to ensure learner focused driver training, to national occupational standards and policy, ensuring a relentless focus on safe driving at work</w:t>
            </w:r>
            <w:r w:rsidR="00E50B88">
              <w:rPr>
                <w:rFonts w:ascii="Tahoma" w:eastAsia="Calibri" w:hAnsi="Tahoma" w:cs="Tahoma"/>
                <w:color w:val="000000"/>
                <w:sz w:val="20"/>
                <w:szCs w:val="20"/>
                <w:lang w:eastAsia="en-GB"/>
              </w:rPr>
              <w:t xml:space="preserve">, </w:t>
            </w:r>
            <w:r w:rsidR="001865E9">
              <w:rPr>
                <w:rFonts w:ascii="Tahoma" w:eastAsia="Calibri" w:hAnsi="Tahoma" w:cs="Tahoma"/>
                <w:color w:val="000000"/>
                <w:sz w:val="20"/>
                <w:szCs w:val="20"/>
                <w:lang w:eastAsia="en-GB"/>
              </w:rPr>
              <w:t>employee,</w:t>
            </w:r>
            <w:r w:rsidR="00E50B88">
              <w:rPr>
                <w:rFonts w:ascii="Tahoma" w:eastAsia="Calibri" w:hAnsi="Tahoma" w:cs="Tahoma"/>
                <w:color w:val="000000"/>
                <w:sz w:val="20"/>
                <w:szCs w:val="20"/>
                <w:lang w:eastAsia="en-GB"/>
              </w:rPr>
              <w:t xml:space="preserve"> and public safety.</w:t>
            </w:r>
          </w:p>
          <w:p w14:paraId="69AE4E6C" w14:textId="5F03691D" w:rsidR="00E50B88" w:rsidRDefault="00E50B88" w:rsidP="006B06C0">
            <w:pPr>
              <w:rPr>
                <w:rFonts w:ascii="Tahoma" w:eastAsia="Calibri" w:hAnsi="Tahoma" w:cs="Tahoma"/>
                <w:b w:val="0"/>
                <w:bCs w:val="0"/>
                <w:color w:val="000000"/>
                <w:sz w:val="20"/>
                <w:szCs w:val="20"/>
                <w:lang w:eastAsia="en-GB"/>
              </w:rPr>
            </w:pPr>
          </w:p>
          <w:p w14:paraId="20E45C3F" w14:textId="303B9EFA" w:rsidR="00E50B88" w:rsidRDefault="00E50B88" w:rsidP="006B06C0">
            <w:pPr>
              <w:rPr>
                <w:rFonts w:ascii="Tahoma" w:eastAsia="Calibri" w:hAnsi="Tahoma" w:cs="Tahoma"/>
                <w:b w:val="0"/>
                <w:bCs w:val="0"/>
                <w:color w:val="000000"/>
                <w:sz w:val="20"/>
                <w:szCs w:val="20"/>
                <w:lang w:eastAsia="en-GB"/>
              </w:rPr>
            </w:pPr>
            <w:r>
              <w:rPr>
                <w:rFonts w:ascii="Tahoma" w:eastAsia="Calibri" w:hAnsi="Tahoma" w:cs="Tahoma"/>
                <w:color w:val="000000"/>
                <w:sz w:val="20"/>
                <w:szCs w:val="20"/>
                <w:lang w:eastAsia="en-GB"/>
              </w:rPr>
              <w:t xml:space="preserve">The post holder will be expected to influence the NPCC and College of Policing on national police driving matters, including training, standards, </w:t>
            </w:r>
            <w:r w:rsidR="001865E9">
              <w:rPr>
                <w:rFonts w:ascii="Tahoma" w:eastAsia="Calibri" w:hAnsi="Tahoma" w:cs="Tahoma"/>
                <w:color w:val="000000"/>
                <w:sz w:val="20"/>
                <w:szCs w:val="20"/>
                <w:lang w:eastAsia="en-GB"/>
              </w:rPr>
              <w:t>vehicles,</w:t>
            </w:r>
            <w:r>
              <w:rPr>
                <w:rFonts w:ascii="Tahoma" w:eastAsia="Calibri" w:hAnsi="Tahoma" w:cs="Tahoma"/>
                <w:color w:val="000000"/>
                <w:sz w:val="20"/>
                <w:szCs w:val="20"/>
                <w:lang w:eastAsia="en-GB"/>
              </w:rPr>
              <w:t xml:space="preserve"> and equipment. They will have specialist knowledge of electric vehicles as they will lead on the design and implementation of a new National College of Policing Training and awareness package.</w:t>
            </w:r>
          </w:p>
          <w:p w14:paraId="551741E0" w14:textId="7847073D" w:rsidR="00E50B88" w:rsidRDefault="00E50B88" w:rsidP="006B06C0">
            <w:pPr>
              <w:rPr>
                <w:rFonts w:ascii="Tahoma" w:eastAsia="Calibri" w:hAnsi="Tahoma" w:cs="Tahoma"/>
                <w:b w:val="0"/>
                <w:bCs w:val="0"/>
                <w:color w:val="000000"/>
                <w:sz w:val="20"/>
                <w:szCs w:val="20"/>
                <w:lang w:eastAsia="en-GB"/>
              </w:rPr>
            </w:pPr>
          </w:p>
          <w:p w14:paraId="57ED9955" w14:textId="35A7E03C" w:rsidR="00E50B88" w:rsidRDefault="00E50B88" w:rsidP="006B06C0">
            <w:pPr>
              <w:rPr>
                <w:rFonts w:ascii="Tahoma" w:eastAsia="Calibri" w:hAnsi="Tahoma" w:cs="Tahoma"/>
                <w:b w:val="0"/>
                <w:bCs w:val="0"/>
                <w:color w:val="000000"/>
                <w:sz w:val="20"/>
                <w:szCs w:val="20"/>
                <w:lang w:eastAsia="en-GB"/>
              </w:rPr>
            </w:pPr>
            <w:r>
              <w:rPr>
                <w:rFonts w:ascii="Tahoma" w:eastAsia="Calibri" w:hAnsi="Tahoma" w:cs="Tahoma"/>
                <w:color w:val="000000"/>
                <w:sz w:val="20"/>
                <w:szCs w:val="20"/>
                <w:lang w:eastAsia="en-GB"/>
              </w:rPr>
              <w:t>Within BTP they will take a lead role in preparing the force and its drivers for the switch to electric vehicles, therefore their experience in electric vehicles, performance, testing and training, will be critical in supporting the switch to a fully electric fleet.</w:t>
            </w:r>
          </w:p>
          <w:p w14:paraId="04522D99" w14:textId="5FAC0B37" w:rsidR="00E50B88" w:rsidRDefault="00E50B88" w:rsidP="006B06C0">
            <w:pPr>
              <w:rPr>
                <w:rFonts w:ascii="Tahoma" w:eastAsia="Calibri" w:hAnsi="Tahoma" w:cs="Tahoma"/>
                <w:b w:val="0"/>
                <w:bCs w:val="0"/>
                <w:color w:val="000000"/>
                <w:sz w:val="20"/>
                <w:szCs w:val="20"/>
                <w:lang w:eastAsia="en-GB"/>
              </w:rPr>
            </w:pPr>
          </w:p>
          <w:p w14:paraId="66372581" w14:textId="38C522F0" w:rsidR="00E50B88" w:rsidRDefault="00E50B88" w:rsidP="006B06C0">
            <w:pPr>
              <w:rPr>
                <w:rFonts w:ascii="Tahoma" w:eastAsia="Calibri" w:hAnsi="Tahoma" w:cs="Tahoma"/>
                <w:b w:val="0"/>
                <w:bCs w:val="0"/>
                <w:color w:val="000000"/>
                <w:sz w:val="20"/>
                <w:szCs w:val="20"/>
                <w:lang w:eastAsia="en-GB"/>
              </w:rPr>
            </w:pPr>
            <w:r>
              <w:rPr>
                <w:rFonts w:ascii="Tahoma" w:eastAsia="Calibri" w:hAnsi="Tahoma" w:cs="Tahoma"/>
                <w:color w:val="000000"/>
                <w:sz w:val="20"/>
                <w:szCs w:val="20"/>
                <w:lang w:eastAsia="en-GB"/>
              </w:rPr>
              <w:t xml:space="preserve">As the lead professional for Driver Training and Standards they will take a prominent role in addressing poor driving behaviours and the oversight and investigation of driving incidents. They will have experience of managing IOPC engagement during serious collision investigations and Post Incident Procedure relating to Police Driving. The effective management of Police Collisions and Post Incident Procedure is essential to ensuring public trust and legitimacy of the force, especially where death or serious injury occurs to any member of the public </w:t>
            </w:r>
            <w:r w:rsidR="001865E9">
              <w:rPr>
                <w:rFonts w:ascii="Tahoma" w:eastAsia="Calibri" w:hAnsi="Tahoma" w:cs="Tahoma"/>
                <w:color w:val="000000"/>
                <w:sz w:val="20"/>
                <w:szCs w:val="20"/>
                <w:lang w:eastAsia="en-GB"/>
              </w:rPr>
              <w:t>because of</w:t>
            </w:r>
            <w:r>
              <w:rPr>
                <w:rFonts w:ascii="Tahoma" w:eastAsia="Calibri" w:hAnsi="Tahoma" w:cs="Tahoma"/>
                <w:color w:val="000000"/>
                <w:sz w:val="20"/>
                <w:szCs w:val="20"/>
                <w:lang w:eastAsia="en-GB"/>
              </w:rPr>
              <w:t xml:space="preserve"> Police Driving.</w:t>
            </w:r>
          </w:p>
          <w:p w14:paraId="2B0EFE93" w14:textId="79490B97" w:rsidR="00E50B88" w:rsidRDefault="00E50B88" w:rsidP="006B06C0">
            <w:pPr>
              <w:rPr>
                <w:rFonts w:ascii="Tahoma" w:eastAsia="Calibri" w:hAnsi="Tahoma" w:cs="Tahoma"/>
                <w:b w:val="0"/>
                <w:bCs w:val="0"/>
                <w:color w:val="000000"/>
                <w:sz w:val="20"/>
                <w:szCs w:val="20"/>
                <w:lang w:eastAsia="en-GB"/>
              </w:rPr>
            </w:pPr>
          </w:p>
          <w:p w14:paraId="4209EBD0" w14:textId="182059FE" w:rsidR="009E1CBC" w:rsidRDefault="00CB5724" w:rsidP="00CB5724">
            <w:pPr>
              <w:rPr>
                <w:rFonts w:ascii="Tahoma" w:eastAsia="Calibri" w:hAnsi="Tahoma" w:cs="Tahoma"/>
                <w:b w:val="0"/>
                <w:bCs w:val="0"/>
                <w:color w:val="000000"/>
                <w:sz w:val="20"/>
                <w:szCs w:val="20"/>
                <w:lang w:eastAsia="en-GB"/>
              </w:rPr>
            </w:pPr>
            <w:r>
              <w:rPr>
                <w:rFonts w:ascii="Tahoma" w:eastAsia="Calibri" w:hAnsi="Tahoma" w:cs="Tahoma"/>
                <w:color w:val="000000"/>
                <w:sz w:val="20"/>
                <w:szCs w:val="20"/>
                <w:lang w:eastAsia="en-GB"/>
              </w:rPr>
              <w:t>The BTP Driving Training Unit will be one of the largest in the country and will require an individual with excellent organisational skills and experience of managing and coordinating both internal and external driver training schedules. A significant part of the role will be ensuring that BTP drivers continue to remain accredited to drive police vehicles in accordance with College of Policing APP, and legal compliance with Section 19 of the Road Safety Act and Police Protection Bill. Evidence of delivering compliance in this area is essential to this role.</w:t>
            </w:r>
          </w:p>
          <w:p w14:paraId="2C292AA9" w14:textId="42565083" w:rsidR="00CB5724" w:rsidRDefault="00CB5724" w:rsidP="00CB5724">
            <w:pPr>
              <w:rPr>
                <w:rFonts w:ascii="Tahoma" w:eastAsia="Calibri" w:hAnsi="Tahoma" w:cs="Tahoma"/>
                <w:b w:val="0"/>
                <w:bCs w:val="0"/>
                <w:color w:val="000000"/>
                <w:sz w:val="20"/>
                <w:szCs w:val="20"/>
                <w:lang w:eastAsia="en-GB"/>
              </w:rPr>
            </w:pPr>
          </w:p>
          <w:p w14:paraId="045B977F" w14:textId="31E467BE" w:rsidR="00CB5724" w:rsidRDefault="00CB5724" w:rsidP="00CB5724">
            <w:pPr>
              <w:rPr>
                <w:rFonts w:ascii="Tahoma" w:eastAsia="Calibri" w:hAnsi="Tahoma" w:cs="Tahoma"/>
                <w:b w:val="0"/>
                <w:bCs w:val="0"/>
                <w:color w:val="000000"/>
                <w:sz w:val="20"/>
                <w:szCs w:val="20"/>
                <w:lang w:eastAsia="en-GB"/>
              </w:rPr>
            </w:pPr>
            <w:r>
              <w:rPr>
                <w:rFonts w:ascii="Tahoma" w:eastAsia="Calibri" w:hAnsi="Tahoma" w:cs="Tahoma"/>
                <w:color w:val="000000"/>
                <w:sz w:val="20"/>
                <w:szCs w:val="20"/>
                <w:lang w:eastAsia="en-GB"/>
              </w:rPr>
              <w:t>Human Factors are a significant factor in Police Collisions, and therefore the post holder will be required to demonstrate experience of investigating, assessing, and mitigating Human Factors in Police Driving, to improve Safe Driving at Work.</w:t>
            </w:r>
          </w:p>
          <w:p w14:paraId="226CB3E6" w14:textId="3F3E4A28" w:rsidR="00CB5724" w:rsidRDefault="00CB5724" w:rsidP="00CB5724">
            <w:pPr>
              <w:rPr>
                <w:rFonts w:ascii="Tahoma" w:eastAsia="Calibri" w:hAnsi="Tahoma" w:cs="Tahoma"/>
                <w:b w:val="0"/>
                <w:bCs w:val="0"/>
                <w:color w:val="000000"/>
                <w:sz w:val="20"/>
                <w:szCs w:val="20"/>
                <w:lang w:eastAsia="en-GB"/>
              </w:rPr>
            </w:pPr>
          </w:p>
          <w:p w14:paraId="113ED375" w14:textId="485BDCB8" w:rsidR="009E1CBC" w:rsidRDefault="00CB5724" w:rsidP="00CB5724">
            <w:pPr>
              <w:rPr>
                <w:rFonts w:ascii="Tahoma" w:eastAsia="Calibri" w:hAnsi="Tahoma" w:cs="Tahoma"/>
                <w:b w:val="0"/>
                <w:bCs w:val="0"/>
                <w:color w:val="000000"/>
                <w:sz w:val="20"/>
                <w:szCs w:val="20"/>
                <w:lang w:eastAsia="en-GB"/>
              </w:rPr>
            </w:pPr>
            <w:r>
              <w:rPr>
                <w:rFonts w:ascii="Tahoma" w:eastAsia="Calibri" w:hAnsi="Tahoma" w:cs="Tahoma"/>
                <w:color w:val="000000"/>
                <w:sz w:val="20"/>
                <w:szCs w:val="20"/>
                <w:lang w:eastAsia="en-GB"/>
              </w:rPr>
              <w:t xml:space="preserve">The post holder will have </w:t>
            </w:r>
            <w:r w:rsidR="00E17D14">
              <w:rPr>
                <w:rFonts w:ascii="Tahoma" w:eastAsia="Calibri" w:hAnsi="Tahoma" w:cs="Tahoma"/>
                <w:color w:val="000000"/>
                <w:sz w:val="20"/>
                <w:szCs w:val="20"/>
                <w:lang w:eastAsia="en-GB"/>
              </w:rPr>
              <w:t xml:space="preserve">demonstrable </w:t>
            </w:r>
            <w:r>
              <w:rPr>
                <w:rFonts w:ascii="Tahoma" w:eastAsia="Calibri" w:hAnsi="Tahoma" w:cs="Tahoma"/>
                <w:color w:val="000000"/>
                <w:sz w:val="20"/>
                <w:szCs w:val="20"/>
                <w:lang w:eastAsia="en-GB"/>
              </w:rPr>
              <w:t>experience of reducing police collisions at a strategic level</w:t>
            </w:r>
            <w:r w:rsidR="00E17D14">
              <w:rPr>
                <w:rFonts w:ascii="Tahoma" w:eastAsia="Calibri" w:hAnsi="Tahoma" w:cs="Tahoma"/>
                <w:color w:val="000000"/>
                <w:sz w:val="20"/>
                <w:szCs w:val="20"/>
                <w:lang w:eastAsia="en-GB"/>
              </w:rPr>
              <w:t xml:space="preserve">. They must be able to evidence how they have been proactive in </w:t>
            </w:r>
            <w:r>
              <w:rPr>
                <w:rFonts w:ascii="Tahoma" w:eastAsia="Calibri" w:hAnsi="Tahoma" w:cs="Tahoma"/>
                <w:color w:val="000000"/>
                <w:sz w:val="20"/>
                <w:szCs w:val="20"/>
                <w:lang w:eastAsia="en-GB"/>
              </w:rPr>
              <w:t xml:space="preserve">reducing </w:t>
            </w:r>
            <w:r w:rsidR="00E17D14">
              <w:rPr>
                <w:rFonts w:ascii="Tahoma" w:eastAsia="Calibri" w:hAnsi="Tahoma" w:cs="Tahoma"/>
                <w:color w:val="000000"/>
                <w:sz w:val="20"/>
                <w:szCs w:val="20"/>
                <w:lang w:eastAsia="en-GB"/>
              </w:rPr>
              <w:t xml:space="preserve">collisions </w:t>
            </w:r>
            <w:r>
              <w:rPr>
                <w:rFonts w:ascii="Tahoma" w:eastAsia="Calibri" w:hAnsi="Tahoma" w:cs="Tahoma"/>
                <w:color w:val="000000"/>
                <w:sz w:val="20"/>
                <w:szCs w:val="20"/>
                <w:lang w:eastAsia="en-GB"/>
              </w:rPr>
              <w:t>using a range of tactics.</w:t>
            </w:r>
          </w:p>
          <w:p w14:paraId="0A78FB33" w14:textId="11A20FA4" w:rsidR="00CB5724" w:rsidRPr="009E1CBC" w:rsidRDefault="00CB5724" w:rsidP="00CB5724">
            <w:pPr>
              <w:rPr>
                <w:rFonts w:eastAsia="Times New Roman" w:cstheme="minorHAnsi"/>
                <w:b w:val="0"/>
                <w:bCs w:val="0"/>
                <w:color w:val="000000" w:themeColor="text1"/>
                <w:sz w:val="20"/>
                <w:szCs w:val="20"/>
                <w:lang w:val="en-US" w:eastAsia="en-GB"/>
              </w:rPr>
            </w:pPr>
          </w:p>
        </w:tc>
      </w:tr>
      <w:tr w:rsidR="00982E57" w14:paraId="66754F39" w14:textId="77777777" w:rsidTr="005275D9">
        <w:trPr>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4656FCD4"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Skills:</w:t>
            </w:r>
          </w:p>
          <w:p w14:paraId="122E246A" w14:textId="5233C6C7" w:rsidR="000F01F3" w:rsidRPr="000F01F3" w:rsidRDefault="000F01F3" w:rsidP="000F01F3">
            <w:pPr>
              <w:tabs>
                <w:tab w:val="center" w:pos="4428"/>
              </w:tabs>
              <w:spacing w:before="40" w:after="40"/>
              <w:rPr>
                <w:rFonts w:eastAsia="Times New Roman" w:cstheme="minorHAnsi"/>
                <w:b w:val="0"/>
                <w:color w:val="2F5496" w:themeColor="accent1" w:themeShade="BF"/>
                <w:sz w:val="21"/>
                <w:szCs w:val="21"/>
                <w:lang w:val="en-US" w:eastAsia="en-GB"/>
              </w:rPr>
            </w:pPr>
            <w:r w:rsidRPr="000F01F3">
              <w:rPr>
                <w:rFonts w:ascii="Calibri" w:eastAsia="Calibri" w:hAnsi="Calibri" w:cs="Times New Roman"/>
                <w:b w:val="0"/>
                <w:sz w:val="21"/>
                <w:szCs w:val="21"/>
              </w:rPr>
              <w:t>Excellent interpersonal and communication skills in Welsh</w:t>
            </w:r>
            <w:r w:rsidRPr="000F01F3">
              <w:rPr>
                <w:rFonts w:ascii="Calibri" w:eastAsia="Calibri" w:hAnsi="Calibri" w:cs="Times New Roman"/>
                <w:b w:val="0"/>
                <w:bCs w:val="0"/>
                <w:sz w:val="21"/>
                <w:szCs w:val="21"/>
              </w:rPr>
              <w:t xml:space="preserve"> </w:t>
            </w:r>
            <w:r w:rsidRPr="000F01F3">
              <w:rPr>
                <w:b w:val="0"/>
                <w:sz w:val="21"/>
                <w:szCs w:val="21"/>
              </w:rPr>
              <w:t xml:space="preserve">  </w:t>
            </w:r>
            <w:sdt>
              <w:sdtPr>
                <w:rPr>
                  <w:sz w:val="21"/>
                  <w:szCs w:val="21"/>
                </w:rPr>
                <w:alias w:val="Yes/No"/>
                <w:tag w:val="Yes/No"/>
                <w:id w:val="-629479269"/>
                <w:placeholder>
                  <w:docPart w:val="7765381CDFC6405AAA8C61C5DC948A77"/>
                </w:placeholder>
                <w:dropDownList>
                  <w:listItem w:displayText="Yes" w:value="Yes"/>
                  <w:listItem w:displayText="No" w:value="No"/>
                </w:dropDownList>
              </w:sdtPr>
              <w:sdtEndPr/>
              <w:sdtContent>
                <w:r w:rsidR="00512D87">
                  <w:rPr>
                    <w:sz w:val="21"/>
                    <w:szCs w:val="21"/>
                  </w:rPr>
                  <w:t>No</w:t>
                </w:r>
              </w:sdtContent>
            </w:sdt>
          </w:p>
          <w:p w14:paraId="0F37B05B" w14:textId="77777777"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221B0EC2" w14:textId="77777777" w:rsidTr="005275D9">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7F3873F3" w14:textId="77777777" w:rsidR="00A72BD4" w:rsidRDefault="00A72BD4" w:rsidP="00AC0C44">
            <w:pPr>
              <w:jc w:val="both"/>
              <w:rPr>
                <w:b w:val="0"/>
                <w:bCs w:val="0"/>
                <w:color w:val="000000" w:themeColor="text1"/>
                <w:sz w:val="20"/>
                <w:szCs w:val="20"/>
              </w:rPr>
            </w:pPr>
          </w:p>
          <w:p w14:paraId="71E207E3" w14:textId="77777777" w:rsidR="009E1CBC" w:rsidRPr="009E1CBC" w:rsidRDefault="009E1CBC" w:rsidP="009E1CBC">
            <w:pPr>
              <w:pStyle w:val="ListParagraph"/>
              <w:numPr>
                <w:ilvl w:val="0"/>
                <w:numId w:val="17"/>
              </w:numPr>
              <w:rPr>
                <w:sz w:val="20"/>
                <w:szCs w:val="20"/>
              </w:rPr>
            </w:pPr>
            <w:r>
              <w:rPr>
                <w:sz w:val="20"/>
                <w:szCs w:val="20"/>
              </w:rPr>
              <w:t>Highly organised</w:t>
            </w:r>
          </w:p>
          <w:p w14:paraId="11921988" w14:textId="77777777" w:rsidR="009E1CBC" w:rsidRPr="009E1CBC" w:rsidRDefault="009E1CBC" w:rsidP="009E1CBC">
            <w:pPr>
              <w:pStyle w:val="ListParagraph"/>
              <w:numPr>
                <w:ilvl w:val="0"/>
                <w:numId w:val="17"/>
              </w:numPr>
              <w:rPr>
                <w:sz w:val="20"/>
                <w:szCs w:val="20"/>
              </w:rPr>
            </w:pPr>
            <w:r>
              <w:rPr>
                <w:sz w:val="20"/>
                <w:szCs w:val="20"/>
              </w:rPr>
              <w:t>Commitment to Continued Professional Development</w:t>
            </w:r>
          </w:p>
          <w:p w14:paraId="617BF857" w14:textId="3158BE6A" w:rsidR="009E1CBC" w:rsidRPr="009E1CBC" w:rsidRDefault="009E1CBC" w:rsidP="009E1CBC">
            <w:pPr>
              <w:pStyle w:val="ListParagraph"/>
              <w:numPr>
                <w:ilvl w:val="0"/>
                <w:numId w:val="17"/>
              </w:numPr>
              <w:rPr>
                <w:sz w:val="20"/>
                <w:szCs w:val="20"/>
              </w:rPr>
            </w:pPr>
            <w:r>
              <w:rPr>
                <w:sz w:val="20"/>
                <w:szCs w:val="20"/>
              </w:rPr>
              <w:t>High levels of emotional awareness, including active listening.</w:t>
            </w:r>
          </w:p>
          <w:p w14:paraId="0C753260" w14:textId="76C3E2D9" w:rsidR="009E1CBC" w:rsidRPr="009E1CBC" w:rsidRDefault="009E1CBC" w:rsidP="009E1CBC">
            <w:pPr>
              <w:pStyle w:val="ListParagraph"/>
              <w:numPr>
                <w:ilvl w:val="0"/>
                <w:numId w:val="17"/>
              </w:numPr>
              <w:rPr>
                <w:sz w:val="20"/>
                <w:szCs w:val="20"/>
              </w:rPr>
            </w:pPr>
            <w:r>
              <w:rPr>
                <w:sz w:val="20"/>
                <w:szCs w:val="20"/>
              </w:rPr>
              <w:t>Strong business acumen</w:t>
            </w:r>
          </w:p>
          <w:p w14:paraId="38A9EBC2" w14:textId="7E18D7CD" w:rsidR="009E1CBC" w:rsidRPr="009E1CBC" w:rsidRDefault="009E1CBC" w:rsidP="009E1CBC">
            <w:pPr>
              <w:pStyle w:val="ListParagraph"/>
              <w:numPr>
                <w:ilvl w:val="0"/>
                <w:numId w:val="17"/>
              </w:numPr>
              <w:rPr>
                <w:sz w:val="20"/>
                <w:szCs w:val="20"/>
              </w:rPr>
            </w:pPr>
            <w:r>
              <w:rPr>
                <w:sz w:val="20"/>
                <w:szCs w:val="20"/>
              </w:rPr>
              <w:t>Strong stakeholder management skills</w:t>
            </w:r>
          </w:p>
          <w:p w14:paraId="3D6D3871" w14:textId="3D1ECBC4" w:rsidR="009E1CBC" w:rsidRPr="009E1CBC" w:rsidRDefault="009E1CBC" w:rsidP="009E1CBC">
            <w:pPr>
              <w:pStyle w:val="ListParagraph"/>
              <w:rPr>
                <w:sz w:val="20"/>
                <w:szCs w:val="20"/>
              </w:rPr>
            </w:pPr>
          </w:p>
        </w:tc>
      </w:tr>
      <w:tr w:rsidR="00FF544F" w14:paraId="602F2EFC"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311FBCD" w14:textId="51439865" w:rsidR="00FF544F" w:rsidRDefault="00FF544F" w:rsidP="00C50A13">
            <w:pPr>
              <w:rPr>
                <w:bCs w:val="0"/>
                <w:color w:val="2F5496" w:themeColor="accent1" w:themeShade="BF"/>
              </w:rPr>
            </w:pPr>
            <w:r w:rsidRPr="00FF544F">
              <w:rPr>
                <w:b w:val="0"/>
                <w:color w:val="2F5496" w:themeColor="accent1" w:themeShade="BF"/>
              </w:rPr>
              <w:t>Knowledge:</w:t>
            </w:r>
            <w:r w:rsidR="00550DE7">
              <w:rPr>
                <w:b w:val="0"/>
                <w:color w:val="2F5496" w:themeColor="accent1" w:themeShade="BF"/>
              </w:rPr>
              <w:t xml:space="preserve"> </w:t>
            </w:r>
          </w:p>
          <w:p w14:paraId="63F59A59" w14:textId="77777777" w:rsidR="00AE34DC" w:rsidRPr="00FF544F" w:rsidRDefault="00AE34DC" w:rsidP="00AC0C44">
            <w:pPr>
              <w:jc w:val="both"/>
              <w:rPr>
                <w:b w:val="0"/>
                <w:color w:val="2F5496" w:themeColor="accent1" w:themeShade="BF"/>
              </w:rPr>
            </w:pPr>
          </w:p>
        </w:tc>
      </w:tr>
      <w:tr w:rsidR="00FF544F" w14:paraId="7B02F2F7"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D2A648C" w14:textId="77777777" w:rsidR="00FF544F" w:rsidRDefault="00FF544F" w:rsidP="00AC0C44">
            <w:pPr>
              <w:jc w:val="both"/>
              <w:rPr>
                <w:b w:val="0"/>
                <w:bCs w:val="0"/>
                <w:color w:val="000000" w:themeColor="text1"/>
                <w:sz w:val="20"/>
                <w:szCs w:val="20"/>
              </w:rPr>
            </w:pPr>
          </w:p>
          <w:p w14:paraId="2E601106" w14:textId="072F6666" w:rsidR="00AC0C44" w:rsidRDefault="009E1CBC" w:rsidP="00AC0C44">
            <w:pPr>
              <w:jc w:val="both"/>
              <w:rPr>
                <w:color w:val="000000" w:themeColor="text1"/>
                <w:sz w:val="20"/>
                <w:szCs w:val="20"/>
              </w:rPr>
            </w:pPr>
            <w:r>
              <w:rPr>
                <w:b w:val="0"/>
                <w:bCs w:val="0"/>
                <w:color w:val="000000" w:themeColor="text1"/>
                <w:sz w:val="20"/>
                <w:szCs w:val="20"/>
              </w:rPr>
              <w:t>APP Police Driving and relevant legislation relating to police driving.</w:t>
            </w:r>
          </w:p>
          <w:p w14:paraId="40780B94" w14:textId="58611344" w:rsidR="00E17D14" w:rsidRDefault="00E17D14" w:rsidP="00AC0C44">
            <w:pPr>
              <w:jc w:val="both"/>
              <w:rPr>
                <w:color w:val="000000" w:themeColor="text1"/>
                <w:sz w:val="20"/>
                <w:szCs w:val="20"/>
              </w:rPr>
            </w:pPr>
          </w:p>
          <w:p w14:paraId="1F2D0420" w14:textId="1C9CAF15" w:rsidR="00E17D14" w:rsidRDefault="00E17D14" w:rsidP="00AC0C44">
            <w:pPr>
              <w:jc w:val="both"/>
              <w:rPr>
                <w:b w:val="0"/>
                <w:bCs w:val="0"/>
                <w:color w:val="000000" w:themeColor="text1"/>
                <w:sz w:val="20"/>
                <w:szCs w:val="20"/>
              </w:rPr>
            </w:pPr>
            <w:r>
              <w:rPr>
                <w:b w:val="0"/>
                <w:bCs w:val="0"/>
                <w:color w:val="000000" w:themeColor="text1"/>
                <w:sz w:val="20"/>
                <w:szCs w:val="20"/>
              </w:rPr>
              <w:lastRenderedPageBreak/>
              <w:t xml:space="preserve">Electric vehicles, including their performance, </w:t>
            </w:r>
            <w:r w:rsidR="001865E9">
              <w:rPr>
                <w:b w:val="0"/>
                <w:bCs w:val="0"/>
                <w:color w:val="000000" w:themeColor="text1"/>
                <w:sz w:val="20"/>
                <w:szCs w:val="20"/>
              </w:rPr>
              <w:t>testing,</w:t>
            </w:r>
            <w:r>
              <w:rPr>
                <w:b w:val="0"/>
                <w:bCs w:val="0"/>
                <w:color w:val="000000" w:themeColor="text1"/>
                <w:sz w:val="20"/>
                <w:szCs w:val="20"/>
              </w:rPr>
              <w:t xml:space="preserve"> and training.</w:t>
            </w:r>
          </w:p>
          <w:p w14:paraId="3679D591" w14:textId="77777777" w:rsidR="00AC0C44" w:rsidRPr="00AC0C44" w:rsidRDefault="00AC0C44" w:rsidP="00AC0C44">
            <w:pPr>
              <w:jc w:val="both"/>
              <w:rPr>
                <w:color w:val="000000" w:themeColor="text1"/>
                <w:sz w:val="20"/>
                <w:szCs w:val="20"/>
              </w:rPr>
            </w:pPr>
          </w:p>
        </w:tc>
      </w:tr>
      <w:tr w:rsidR="00A72BD4" w14:paraId="28B48049"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3B2FDF06" w14:textId="77777777" w:rsidR="00A72BD4" w:rsidRDefault="00A72BD4" w:rsidP="00C50A13">
            <w:pPr>
              <w:rPr>
                <w:bCs w:val="0"/>
                <w:color w:val="2F5496" w:themeColor="accent1" w:themeShade="BF"/>
              </w:rPr>
            </w:pPr>
            <w:r w:rsidRPr="00A72BD4">
              <w:rPr>
                <w:b w:val="0"/>
                <w:color w:val="2F5496" w:themeColor="accent1" w:themeShade="BF"/>
              </w:rPr>
              <w:lastRenderedPageBreak/>
              <w:t xml:space="preserve">Desirable criteria: </w:t>
            </w:r>
          </w:p>
          <w:p w14:paraId="368BB53C" w14:textId="77777777"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48DD15D9"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2FAA40EB" w14:textId="77777777" w:rsidR="000B318C" w:rsidRDefault="000B318C" w:rsidP="00AC0C44">
            <w:pPr>
              <w:rPr>
                <w:b w:val="0"/>
                <w:bCs w:val="0"/>
                <w:color w:val="000000" w:themeColor="text1"/>
                <w:sz w:val="20"/>
                <w:szCs w:val="20"/>
              </w:rPr>
            </w:pPr>
          </w:p>
          <w:p w14:paraId="31894D64" w14:textId="501DAE3B" w:rsidR="00AC0C44" w:rsidRDefault="009E1CBC" w:rsidP="00AC0C44">
            <w:pPr>
              <w:rPr>
                <w:b w:val="0"/>
                <w:bCs w:val="0"/>
                <w:color w:val="000000" w:themeColor="text1"/>
                <w:sz w:val="20"/>
                <w:szCs w:val="20"/>
              </w:rPr>
            </w:pPr>
            <w:r>
              <w:rPr>
                <w:b w:val="0"/>
                <w:bCs w:val="0"/>
                <w:color w:val="000000" w:themeColor="text1"/>
                <w:sz w:val="20"/>
                <w:szCs w:val="20"/>
              </w:rPr>
              <w:t xml:space="preserve">Formal Leadership and Management Qualifications, particularly financial management, </w:t>
            </w:r>
            <w:r w:rsidR="001865E9">
              <w:rPr>
                <w:b w:val="0"/>
                <w:bCs w:val="0"/>
                <w:color w:val="000000" w:themeColor="text1"/>
                <w:sz w:val="20"/>
                <w:szCs w:val="20"/>
              </w:rPr>
              <w:t>leadership,</w:t>
            </w:r>
            <w:r>
              <w:rPr>
                <w:b w:val="0"/>
                <w:bCs w:val="0"/>
                <w:color w:val="000000" w:themeColor="text1"/>
                <w:sz w:val="20"/>
                <w:szCs w:val="20"/>
              </w:rPr>
              <w:t xml:space="preserve"> and coaching</w:t>
            </w:r>
            <w:r w:rsidR="00E17D14">
              <w:rPr>
                <w:b w:val="0"/>
                <w:bCs w:val="0"/>
                <w:color w:val="000000" w:themeColor="text1"/>
                <w:sz w:val="20"/>
                <w:szCs w:val="20"/>
              </w:rPr>
              <w:t xml:space="preserve"> (although these </w:t>
            </w:r>
            <w:r w:rsidR="001865E9">
              <w:rPr>
                <w:b w:val="0"/>
                <w:bCs w:val="0"/>
                <w:color w:val="000000" w:themeColor="text1"/>
                <w:sz w:val="20"/>
                <w:szCs w:val="20"/>
              </w:rPr>
              <w:t>will</w:t>
            </w:r>
            <w:r w:rsidR="00E17D14">
              <w:rPr>
                <w:b w:val="0"/>
                <w:bCs w:val="0"/>
                <w:color w:val="000000" w:themeColor="text1"/>
                <w:sz w:val="20"/>
                <w:szCs w:val="20"/>
              </w:rPr>
              <w:t xml:space="preserve"> be provided as part of the role through BTP apprenticeship development programme)</w:t>
            </w:r>
          </w:p>
          <w:p w14:paraId="7B6ABCE2" w14:textId="77777777" w:rsidR="00AC0C44" w:rsidRDefault="00AC0C44" w:rsidP="00AC0C44">
            <w:pPr>
              <w:rPr>
                <w:color w:val="000000" w:themeColor="text1"/>
                <w:sz w:val="20"/>
                <w:szCs w:val="20"/>
              </w:rPr>
            </w:pPr>
          </w:p>
        </w:tc>
      </w:tr>
      <w:tr w:rsidR="00013B56" w14:paraId="6A014B8C"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649C0776" w14:textId="77777777"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 Information</w:t>
            </w:r>
          </w:p>
          <w:p w14:paraId="50D72DB5" w14:textId="77777777"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2465BC7F"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4EBC2F0C" w14:textId="77777777" w:rsidR="00FE19A2" w:rsidRPr="00A4151D" w:rsidRDefault="00FE19A2" w:rsidP="00A4151D">
            <w:pPr>
              <w:tabs>
                <w:tab w:val="center" w:pos="4428"/>
              </w:tabs>
              <w:spacing w:before="40" w:after="40"/>
              <w:rPr>
                <w:rFonts w:eastAsia="Times New Roman" w:cstheme="minorHAnsi"/>
                <w:color w:val="000000" w:themeColor="text1"/>
                <w:sz w:val="20"/>
                <w:szCs w:val="20"/>
                <w:lang w:val="en-US" w:eastAsia="en-GB"/>
              </w:rPr>
            </w:pPr>
          </w:p>
        </w:tc>
      </w:tr>
      <w:tr w:rsidR="00D17D82" w14:paraId="770DC6FE"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6DFD2582"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2394D01C" w14:textId="4E83697C" w:rsidR="00E762C5" w:rsidRDefault="00E762C5" w:rsidP="0024486F">
            <w:pPr>
              <w:rPr>
                <w:sz w:val="26"/>
                <w:szCs w:val="26"/>
              </w:rPr>
            </w:pPr>
            <w:r w:rsidRPr="00054F69">
              <w:rPr>
                <w:color w:val="2F5496" w:themeColor="accent1" w:themeShade="BF"/>
                <w:sz w:val="26"/>
                <w:szCs w:val="26"/>
              </w:rPr>
              <w:t xml:space="preserve">Line Manager Approval: </w:t>
            </w:r>
            <w:r w:rsidR="00133391">
              <w:rPr>
                <w:b w:val="0"/>
                <w:sz w:val="18"/>
                <w:szCs w:val="18"/>
              </w:rPr>
              <w:t>Superintendent Christopher Horton</w:t>
            </w:r>
          </w:p>
          <w:p w14:paraId="1F007A98" w14:textId="517534F1"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133391">
              <w:rPr>
                <w:b w:val="0"/>
                <w:sz w:val="18"/>
                <w:szCs w:val="18"/>
              </w:rPr>
              <w:t>Jodie Towsend</w:t>
            </w:r>
          </w:p>
          <w:p w14:paraId="706BEA70" w14:textId="39BCDDA5"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date w:fullDate="2022-08-24T00:00:00Z">
                  <w:dateFormat w:val="dd/MM/yyyy"/>
                  <w:lid w:val="en-GB"/>
                  <w:storeMappedDataAs w:val="dateTime"/>
                  <w:calendar w:val="gregorian"/>
                </w:date>
              </w:sdtPr>
              <w:sdtEndPr/>
              <w:sdtContent>
                <w:r w:rsidR="00133391">
                  <w:rPr>
                    <w:color w:val="2F5496" w:themeColor="accent1" w:themeShade="BF"/>
                    <w:sz w:val="26"/>
                    <w:szCs w:val="26"/>
                  </w:rPr>
                  <w:t>24/08/2022</w:t>
                </w:r>
              </w:sdtContent>
            </w:sdt>
          </w:p>
        </w:tc>
      </w:tr>
    </w:tbl>
    <w:p w14:paraId="6697E54C" w14:textId="77777777"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6C448B85" w14:textId="77777777"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0CC3" w14:textId="77777777" w:rsidR="000C49F8" w:rsidRDefault="000C49F8" w:rsidP="00CC3DAD">
      <w:pPr>
        <w:spacing w:after="0" w:line="240" w:lineRule="auto"/>
      </w:pPr>
      <w:r>
        <w:separator/>
      </w:r>
    </w:p>
  </w:endnote>
  <w:endnote w:type="continuationSeparator" w:id="0">
    <w:p w14:paraId="4C948CE0" w14:textId="77777777" w:rsidR="000C49F8" w:rsidRDefault="000C49F8"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44D5FE89" w14:textId="77777777"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092B193" w14:textId="77777777"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2C24" w14:textId="77777777" w:rsidR="000C49F8" w:rsidRDefault="000C49F8" w:rsidP="00CC3DAD">
      <w:pPr>
        <w:spacing w:after="0" w:line="240" w:lineRule="auto"/>
      </w:pPr>
      <w:r>
        <w:separator/>
      </w:r>
    </w:p>
  </w:footnote>
  <w:footnote w:type="continuationSeparator" w:id="0">
    <w:p w14:paraId="52B155D1" w14:textId="77777777" w:rsidR="000C49F8" w:rsidRDefault="000C49F8"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A9E5" w14:textId="77777777"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519F7"/>
    <w:multiLevelType w:val="hybridMultilevel"/>
    <w:tmpl w:val="8A44CFF6"/>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D7E19"/>
    <w:multiLevelType w:val="hybridMultilevel"/>
    <w:tmpl w:val="A028B5EE"/>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853B5"/>
    <w:multiLevelType w:val="hybridMultilevel"/>
    <w:tmpl w:val="26E47CE8"/>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41D61"/>
    <w:multiLevelType w:val="hybridMultilevel"/>
    <w:tmpl w:val="7B68D26C"/>
    <w:lvl w:ilvl="0" w:tplc="574EDB8E">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A7430"/>
    <w:multiLevelType w:val="hybridMultilevel"/>
    <w:tmpl w:val="4030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96528"/>
    <w:multiLevelType w:val="hybridMultilevel"/>
    <w:tmpl w:val="D436B6BE"/>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A1A86"/>
    <w:multiLevelType w:val="hybridMultilevel"/>
    <w:tmpl w:val="FCA6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C40F0"/>
    <w:multiLevelType w:val="hybridMultilevel"/>
    <w:tmpl w:val="E332A9A6"/>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05857"/>
    <w:multiLevelType w:val="hybridMultilevel"/>
    <w:tmpl w:val="8528E82C"/>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1188B"/>
    <w:multiLevelType w:val="hybridMultilevel"/>
    <w:tmpl w:val="CD9C6FB4"/>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0"/>
  </w:num>
  <w:num w:numId="5">
    <w:abstractNumId w:val="7"/>
  </w:num>
  <w:num w:numId="6">
    <w:abstractNumId w:val="8"/>
  </w:num>
  <w:num w:numId="7">
    <w:abstractNumId w:val="5"/>
  </w:num>
  <w:num w:numId="8">
    <w:abstractNumId w:val="0"/>
  </w:num>
  <w:num w:numId="9">
    <w:abstractNumId w:val="3"/>
  </w:num>
  <w:num w:numId="10">
    <w:abstractNumId w:val="1"/>
  </w:num>
  <w:num w:numId="11">
    <w:abstractNumId w:val="13"/>
  </w:num>
  <w:num w:numId="12">
    <w:abstractNumId w:val="9"/>
  </w:num>
  <w:num w:numId="13">
    <w:abstractNumId w:val="4"/>
  </w:num>
  <w:num w:numId="14">
    <w:abstractNumId w:val="15"/>
  </w:num>
  <w:num w:numId="15">
    <w:abstractNumId w:val="16"/>
  </w:num>
  <w:num w:numId="16">
    <w:abstractNumId w:val="2"/>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47B3F"/>
    <w:rsid w:val="00054F69"/>
    <w:rsid w:val="00066A2E"/>
    <w:rsid w:val="00091E9B"/>
    <w:rsid w:val="0009292E"/>
    <w:rsid w:val="000B318C"/>
    <w:rsid w:val="000B58C9"/>
    <w:rsid w:val="000C49F8"/>
    <w:rsid w:val="000D749D"/>
    <w:rsid w:val="000E4E02"/>
    <w:rsid w:val="000E72F8"/>
    <w:rsid w:val="000F01F3"/>
    <w:rsid w:val="001117A0"/>
    <w:rsid w:val="00117C8D"/>
    <w:rsid w:val="001264A4"/>
    <w:rsid w:val="00126C24"/>
    <w:rsid w:val="00133391"/>
    <w:rsid w:val="0014453B"/>
    <w:rsid w:val="0017461B"/>
    <w:rsid w:val="001865E9"/>
    <w:rsid w:val="001922D9"/>
    <w:rsid w:val="001A0F4D"/>
    <w:rsid w:val="001D2696"/>
    <w:rsid w:val="001F2FFC"/>
    <w:rsid w:val="001F72EF"/>
    <w:rsid w:val="002010D4"/>
    <w:rsid w:val="00201ACD"/>
    <w:rsid w:val="002300D4"/>
    <w:rsid w:val="0024486F"/>
    <w:rsid w:val="002666A2"/>
    <w:rsid w:val="00285C97"/>
    <w:rsid w:val="002D3B9C"/>
    <w:rsid w:val="002D7415"/>
    <w:rsid w:val="002F3D81"/>
    <w:rsid w:val="00342FA2"/>
    <w:rsid w:val="003524E2"/>
    <w:rsid w:val="00373DED"/>
    <w:rsid w:val="003D36FB"/>
    <w:rsid w:val="003E3B7A"/>
    <w:rsid w:val="003F3666"/>
    <w:rsid w:val="00411718"/>
    <w:rsid w:val="00423432"/>
    <w:rsid w:val="00483E32"/>
    <w:rsid w:val="00491FA9"/>
    <w:rsid w:val="004F2B8E"/>
    <w:rsid w:val="004F300A"/>
    <w:rsid w:val="00512D87"/>
    <w:rsid w:val="005275D9"/>
    <w:rsid w:val="00550DE7"/>
    <w:rsid w:val="0057644F"/>
    <w:rsid w:val="0058303F"/>
    <w:rsid w:val="005A6D9A"/>
    <w:rsid w:val="005D141D"/>
    <w:rsid w:val="005D485C"/>
    <w:rsid w:val="006472CA"/>
    <w:rsid w:val="00672780"/>
    <w:rsid w:val="00683BCE"/>
    <w:rsid w:val="006922EA"/>
    <w:rsid w:val="00693B2B"/>
    <w:rsid w:val="006A543A"/>
    <w:rsid w:val="006B06C0"/>
    <w:rsid w:val="006B512F"/>
    <w:rsid w:val="006E0421"/>
    <w:rsid w:val="006E2457"/>
    <w:rsid w:val="00702591"/>
    <w:rsid w:val="00712D8C"/>
    <w:rsid w:val="007158BC"/>
    <w:rsid w:val="00725FC3"/>
    <w:rsid w:val="00752BC2"/>
    <w:rsid w:val="00792B9E"/>
    <w:rsid w:val="00793BD8"/>
    <w:rsid w:val="00803BAB"/>
    <w:rsid w:val="008055B5"/>
    <w:rsid w:val="008349AA"/>
    <w:rsid w:val="008B5F85"/>
    <w:rsid w:val="00945010"/>
    <w:rsid w:val="00982E57"/>
    <w:rsid w:val="009E1CBC"/>
    <w:rsid w:val="00A07222"/>
    <w:rsid w:val="00A34AD5"/>
    <w:rsid w:val="00A4151D"/>
    <w:rsid w:val="00A445FB"/>
    <w:rsid w:val="00A72BD4"/>
    <w:rsid w:val="00A95878"/>
    <w:rsid w:val="00AC0C44"/>
    <w:rsid w:val="00AD1CE3"/>
    <w:rsid w:val="00AE34DC"/>
    <w:rsid w:val="00B0637F"/>
    <w:rsid w:val="00B13AF9"/>
    <w:rsid w:val="00B330A0"/>
    <w:rsid w:val="00B34041"/>
    <w:rsid w:val="00B574C9"/>
    <w:rsid w:val="00B854D8"/>
    <w:rsid w:val="00BB1507"/>
    <w:rsid w:val="00BC4137"/>
    <w:rsid w:val="00BF7851"/>
    <w:rsid w:val="00C13866"/>
    <w:rsid w:val="00C357D1"/>
    <w:rsid w:val="00C50A13"/>
    <w:rsid w:val="00C63AA3"/>
    <w:rsid w:val="00C81C2B"/>
    <w:rsid w:val="00CA5C0D"/>
    <w:rsid w:val="00CB5724"/>
    <w:rsid w:val="00CC3DAD"/>
    <w:rsid w:val="00CD4244"/>
    <w:rsid w:val="00D17D82"/>
    <w:rsid w:val="00D63D56"/>
    <w:rsid w:val="00DD464F"/>
    <w:rsid w:val="00DF5198"/>
    <w:rsid w:val="00E17D14"/>
    <w:rsid w:val="00E33603"/>
    <w:rsid w:val="00E41E0F"/>
    <w:rsid w:val="00E440CD"/>
    <w:rsid w:val="00E50B88"/>
    <w:rsid w:val="00E51864"/>
    <w:rsid w:val="00E7208B"/>
    <w:rsid w:val="00E762C5"/>
    <w:rsid w:val="00E90E2C"/>
    <w:rsid w:val="00E95D0B"/>
    <w:rsid w:val="00EB681E"/>
    <w:rsid w:val="00EB7C2D"/>
    <w:rsid w:val="00EE2F32"/>
    <w:rsid w:val="00EE77D6"/>
    <w:rsid w:val="00EF27DA"/>
    <w:rsid w:val="00F15A88"/>
    <w:rsid w:val="00F2557C"/>
    <w:rsid w:val="00F36965"/>
    <w:rsid w:val="00F61E10"/>
    <w:rsid w:val="00F76C7F"/>
    <w:rsid w:val="00FE19A2"/>
    <w:rsid w:val="00FE1F93"/>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8BBEF6"/>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5306">
      <w:bodyDiv w:val="1"/>
      <w:marLeft w:val="0"/>
      <w:marRight w:val="0"/>
      <w:marTop w:val="0"/>
      <w:marBottom w:val="0"/>
      <w:divBdr>
        <w:top w:val="none" w:sz="0" w:space="0" w:color="auto"/>
        <w:left w:val="none" w:sz="0" w:space="0" w:color="auto"/>
        <w:bottom w:val="none" w:sz="0" w:space="0" w:color="auto"/>
        <w:right w:val="none" w:sz="0" w:space="0" w:color="auto"/>
      </w:divBdr>
    </w:div>
    <w:div w:id="400491522">
      <w:bodyDiv w:val="1"/>
      <w:marLeft w:val="0"/>
      <w:marRight w:val="0"/>
      <w:marTop w:val="0"/>
      <w:marBottom w:val="0"/>
      <w:divBdr>
        <w:top w:val="none" w:sz="0" w:space="0" w:color="auto"/>
        <w:left w:val="none" w:sz="0" w:space="0" w:color="auto"/>
        <w:bottom w:val="none" w:sz="0" w:space="0" w:color="auto"/>
        <w:right w:val="none" w:sz="0" w:space="0" w:color="auto"/>
      </w:divBdr>
    </w:div>
    <w:div w:id="781068984">
      <w:bodyDiv w:val="1"/>
      <w:marLeft w:val="0"/>
      <w:marRight w:val="0"/>
      <w:marTop w:val="0"/>
      <w:marBottom w:val="0"/>
      <w:divBdr>
        <w:top w:val="none" w:sz="0" w:space="0" w:color="auto"/>
        <w:left w:val="none" w:sz="0" w:space="0" w:color="auto"/>
        <w:bottom w:val="none" w:sz="0" w:space="0" w:color="auto"/>
        <w:right w:val="none" w:sz="0" w:space="0" w:color="auto"/>
      </w:divBdr>
    </w:div>
    <w:div w:id="1150488513">
      <w:bodyDiv w:val="1"/>
      <w:marLeft w:val="0"/>
      <w:marRight w:val="0"/>
      <w:marTop w:val="0"/>
      <w:marBottom w:val="0"/>
      <w:divBdr>
        <w:top w:val="none" w:sz="0" w:space="0" w:color="auto"/>
        <w:left w:val="none" w:sz="0" w:space="0" w:color="auto"/>
        <w:bottom w:val="none" w:sz="0" w:space="0" w:color="auto"/>
        <w:right w:val="none" w:sz="0" w:space="0" w:color="auto"/>
      </w:divBdr>
    </w:div>
    <w:div w:id="1246257489">
      <w:bodyDiv w:val="1"/>
      <w:marLeft w:val="0"/>
      <w:marRight w:val="0"/>
      <w:marTop w:val="0"/>
      <w:marBottom w:val="0"/>
      <w:divBdr>
        <w:top w:val="none" w:sz="0" w:space="0" w:color="auto"/>
        <w:left w:val="none" w:sz="0" w:space="0" w:color="auto"/>
        <w:bottom w:val="none" w:sz="0" w:space="0" w:color="auto"/>
        <w:right w:val="none" w:sz="0" w:space="0" w:color="auto"/>
      </w:divBdr>
    </w:div>
    <w:div w:id="1402019492">
      <w:bodyDiv w:val="1"/>
      <w:marLeft w:val="0"/>
      <w:marRight w:val="0"/>
      <w:marTop w:val="0"/>
      <w:marBottom w:val="0"/>
      <w:divBdr>
        <w:top w:val="none" w:sz="0" w:space="0" w:color="auto"/>
        <w:left w:val="none" w:sz="0" w:space="0" w:color="auto"/>
        <w:bottom w:val="none" w:sz="0" w:space="0" w:color="auto"/>
        <w:right w:val="none" w:sz="0" w:space="0" w:color="auto"/>
      </w:divBdr>
    </w:div>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 w:id="1681078792">
      <w:bodyDiv w:val="1"/>
      <w:marLeft w:val="0"/>
      <w:marRight w:val="0"/>
      <w:marTop w:val="0"/>
      <w:marBottom w:val="0"/>
      <w:divBdr>
        <w:top w:val="none" w:sz="0" w:space="0" w:color="auto"/>
        <w:left w:val="none" w:sz="0" w:space="0" w:color="auto"/>
        <w:bottom w:val="none" w:sz="0" w:space="0" w:color="auto"/>
        <w:right w:val="none" w:sz="0" w:space="0" w:color="auto"/>
      </w:divBdr>
    </w:div>
    <w:div w:id="18434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
      <w:docPartPr>
        <w:name w:val="BAAC0C232C0B49298CB9EE4E7B0E4946"/>
        <w:category>
          <w:name w:val="General"/>
          <w:gallery w:val="placeholder"/>
        </w:category>
        <w:types>
          <w:type w:val="bbPlcHdr"/>
        </w:types>
        <w:behaviors>
          <w:behavior w:val="content"/>
        </w:behaviors>
        <w:guid w:val="{A78132C8-1FF1-45F3-887C-0862F9758459}"/>
      </w:docPartPr>
      <w:docPartBody>
        <w:p w:rsidR="009538D8" w:rsidRDefault="00DF35DF" w:rsidP="00DF35DF">
          <w:pPr>
            <w:pStyle w:val="BAAC0C232C0B49298CB9EE4E7B0E4946"/>
          </w:pPr>
          <w:r>
            <w:t xml:space="preserve"> </w:t>
          </w:r>
          <w:r>
            <w:rPr>
              <w:rStyle w:val="PlaceholderText"/>
            </w:rPr>
            <w:t xml:space="preserve">Select </w:t>
          </w:r>
        </w:p>
      </w:docPartBody>
    </w:docPart>
    <w:docPart>
      <w:docPartPr>
        <w:name w:val="7765381CDFC6405AAA8C61C5DC948A77"/>
        <w:category>
          <w:name w:val="General"/>
          <w:gallery w:val="placeholder"/>
        </w:category>
        <w:types>
          <w:type w:val="bbPlcHdr"/>
        </w:types>
        <w:behaviors>
          <w:behavior w:val="content"/>
        </w:behaviors>
        <w:guid w:val="{C1BC18FC-DDF8-4C15-8F5C-4CDC6A4ABE97}"/>
      </w:docPartPr>
      <w:docPartBody>
        <w:p w:rsidR="009538D8" w:rsidRDefault="00DF35DF" w:rsidP="00DF35DF">
          <w:pPr>
            <w:pStyle w:val="7765381CDFC6405AAA8C61C5DC948A77"/>
          </w:pPr>
          <w:r>
            <w:t xml:space="preserve"> </w:t>
          </w:r>
          <w:r>
            <w:rPr>
              <w:rStyle w:val="PlaceholderText"/>
            </w:rPr>
            <w:t xml:space="preserve">Select </w:t>
          </w:r>
        </w:p>
      </w:docPartBody>
    </w:docPart>
    <w:docPart>
      <w:docPartPr>
        <w:name w:val="8D98406014854569AECDB2446385577A"/>
        <w:category>
          <w:name w:val="General"/>
          <w:gallery w:val="placeholder"/>
        </w:category>
        <w:types>
          <w:type w:val="bbPlcHdr"/>
        </w:types>
        <w:behaviors>
          <w:behavior w:val="content"/>
        </w:behaviors>
        <w:guid w:val="{FF0DDD33-678C-4D86-AE3B-7D4B66670E32}"/>
      </w:docPartPr>
      <w:docPartBody>
        <w:p w:rsidR="009538D8" w:rsidRDefault="00DF35DF" w:rsidP="00DF35DF">
          <w:pPr>
            <w:pStyle w:val="8D98406014854569AECDB2446385577A"/>
          </w:pPr>
          <w:r>
            <w:t xml:space="preserve"> </w:t>
          </w:r>
          <w:r>
            <w:rPr>
              <w:rStyle w:val="PlaceholderText"/>
            </w:rPr>
            <w:t xml:space="preserve">Select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506B79"/>
    <w:rsid w:val="005203A5"/>
    <w:rsid w:val="00582C50"/>
    <w:rsid w:val="009538D8"/>
    <w:rsid w:val="009E774E"/>
    <w:rsid w:val="00B5427B"/>
    <w:rsid w:val="00CE1F6E"/>
    <w:rsid w:val="00D12938"/>
    <w:rsid w:val="00DF35DF"/>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5DF"/>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BAAC0C232C0B49298CB9EE4E7B0E4946">
    <w:name w:val="BAAC0C232C0B49298CB9EE4E7B0E4946"/>
    <w:rsid w:val="00DF35DF"/>
  </w:style>
  <w:style w:type="paragraph" w:customStyle="1" w:styleId="7765381CDFC6405AAA8C61C5DC948A77">
    <w:name w:val="7765381CDFC6405AAA8C61C5DC948A77"/>
    <w:rsid w:val="00DF35DF"/>
  </w:style>
  <w:style w:type="paragraph" w:customStyle="1" w:styleId="8D98406014854569AECDB2446385577A">
    <w:name w:val="8D98406014854569AECDB2446385577A"/>
    <w:rsid w:val="00DF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40CDC246FC8644951274E19F10F4B8" ma:contentTypeVersion="" ma:contentTypeDescription="Create a new document." ma:contentTypeScope="" ma:versionID="468948cacd9a234cc7857369bd27f5f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327B6-DF2F-4079-9C5F-15C58977472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4BE47B4-DE87-48C0-8091-4ABA12CDC5A9}">
  <ds:schemaRefs>
    <ds:schemaRef ds:uri="http://schemas.microsoft.com/sharepoint/v3/contenttype/forms"/>
  </ds:schemaRefs>
</ds:datastoreItem>
</file>

<file path=customXml/itemProps3.xml><?xml version="1.0" encoding="utf-8"?>
<ds:datastoreItem xmlns:ds="http://schemas.openxmlformats.org/officeDocument/2006/customXml" ds:itemID="{7B3D4756-01BC-4FEE-8115-4C6682CD5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Horton, Christopher D</cp:lastModifiedBy>
  <cp:revision>5</cp:revision>
  <dcterms:created xsi:type="dcterms:W3CDTF">2022-08-23T09:33:00Z</dcterms:created>
  <dcterms:modified xsi:type="dcterms:W3CDTF">2022-08-24T10:02:00Z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0x0101008040CDC246FC8644951274E19F10F4B8</vt:lpwstr>
  </property>
</Properties>
</file>